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附件</w:t>
      </w:r>
      <w:bookmarkStart w:id="14" w:name="_GoBack"/>
      <w:bookmarkEnd w:id="14"/>
    </w:p>
    <w:p>
      <w:pPr>
        <w:spacing w:line="360" w:lineRule="auto"/>
        <w:jc w:val="center"/>
        <w:rPr>
          <w:rFonts w:hint="eastAsia" w:ascii="方正小标宋_GBK" w:hAnsi="宋体" w:eastAsia="方正小标宋_GBK"/>
          <w:color w:val="auto"/>
          <w:sz w:val="72"/>
          <w:szCs w:val="72"/>
          <w:highlight w:val="none"/>
        </w:rPr>
      </w:pPr>
    </w:p>
    <w:p>
      <w:pPr>
        <w:spacing w:line="360" w:lineRule="auto"/>
        <w:jc w:val="center"/>
        <w:rPr>
          <w:rFonts w:hint="eastAsia" w:ascii="方正小标宋_GBK" w:hAnsi="宋体" w:eastAsia="方正小标宋_GBK"/>
          <w:color w:val="auto"/>
          <w:sz w:val="72"/>
          <w:szCs w:val="72"/>
          <w:highlight w:val="none"/>
        </w:rPr>
      </w:pPr>
    </w:p>
    <w:p>
      <w:pPr>
        <w:spacing w:line="360" w:lineRule="auto"/>
        <w:jc w:val="center"/>
        <w:rPr>
          <w:rFonts w:hint="eastAsia" w:ascii="方正小标宋_GBK" w:hAnsi="宋体" w:eastAsia="方正小标宋_GBK" w:cs="Times New Roman"/>
          <w:color w:val="auto"/>
          <w:sz w:val="44"/>
          <w:szCs w:val="44"/>
          <w:highlight w:val="none"/>
          <w:lang w:val="en-US" w:eastAsia="zh-CN"/>
        </w:rPr>
      </w:pPr>
      <w:r>
        <w:rPr>
          <w:rFonts w:hint="eastAsia" w:ascii="方正小标宋_GBK" w:hAnsi="宋体" w:eastAsia="方正小标宋_GBK" w:cs="Times New Roman"/>
          <w:color w:val="auto"/>
          <w:sz w:val="44"/>
          <w:szCs w:val="44"/>
          <w:highlight w:val="none"/>
          <w:lang w:val="en-US" w:eastAsia="zh-CN"/>
        </w:rPr>
        <w:t>2024年三亚市群众禁毒知识知晓率</w:t>
      </w:r>
    </w:p>
    <w:p>
      <w:pPr>
        <w:spacing w:line="360" w:lineRule="auto"/>
        <w:jc w:val="center"/>
        <w:rPr>
          <w:rFonts w:hint="eastAsia" w:ascii="方正小标宋_GBK" w:hAnsi="宋体" w:eastAsia="方正小标宋_GBK" w:cs="Times New Roman"/>
          <w:color w:val="auto"/>
          <w:sz w:val="44"/>
          <w:szCs w:val="44"/>
          <w:highlight w:val="none"/>
          <w:lang w:eastAsia="zh-CN"/>
        </w:rPr>
      </w:pPr>
      <w:r>
        <w:rPr>
          <w:rFonts w:hint="eastAsia" w:ascii="方正小标宋_GBK" w:hAnsi="宋体" w:eastAsia="方正小标宋_GBK" w:cs="Times New Roman"/>
          <w:color w:val="auto"/>
          <w:sz w:val="44"/>
          <w:szCs w:val="44"/>
          <w:highlight w:val="none"/>
          <w:lang w:val="en-US" w:eastAsia="zh-CN"/>
        </w:rPr>
        <w:t>调查实施方案</w:t>
      </w:r>
    </w:p>
    <w:p>
      <w:pPr>
        <w:spacing w:line="360" w:lineRule="auto"/>
        <w:jc w:val="center"/>
        <w:rPr>
          <w:rFonts w:hint="eastAsia" w:ascii="方正小标宋_GBK" w:hAnsi="宋体" w:eastAsia="方正小标宋_GBK"/>
          <w:color w:val="auto"/>
          <w:sz w:val="72"/>
          <w:szCs w:val="72"/>
          <w:highlight w:val="none"/>
          <w:lang w:eastAsia="zh-CN"/>
        </w:rPr>
      </w:pPr>
    </w:p>
    <w:p>
      <w:pPr>
        <w:spacing w:line="600" w:lineRule="exact"/>
        <w:ind w:firstLine="862" w:firstLineChars="196"/>
        <w:rPr>
          <w:rFonts w:ascii="方正小标宋_GBK" w:hAnsi="宋体" w:eastAsia="方正小标宋_GBK"/>
          <w:color w:val="auto"/>
          <w:sz w:val="44"/>
          <w:szCs w:val="44"/>
          <w:highlight w:val="none"/>
        </w:rPr>
      </w:pPr>
    </w:p>
    <w:p>
      <w:pPr>
        <w:ind w:left="240" w:firstLine="2160" w:firstLineChars="600"/>
        <w:rPr>
          <w:rFonts w:hint="eastAsia" w:ascii="黑体" w:hAnsi="黑体" w:eastAsia="黑体" w:cs="黑体"/>
          <w:color w:val="auto"/>
          <w:sz w:val="36"/>
          <w:szCs w:val="36"/>
          <w:highlight w:val="none"/>
        </w:rPr>
      </w:pPr>
    </w:p>
    <w:p>
      <w:pPr>
        <w:ind w:left="240" w:firstLine="2160" w:firstLineChars="600"/>
        <w:rPr>
          <w:rFonts w:hint="eastAsia" w:ascii="黑体" w:hAnsi="黑体" w:eastAsia="黑体" w:cs="黑体"/>
          <w:color w:val="auto"/>
          <w:sz w:val="36"/>
          <w:szCs w:val="36"/>
          <w:highlight w:val="none"/>
        </w:rPr>
      </w:pPr>
    </w:p>
    <w:p>
      <w:pPr>
        <w:ind w:left="240" w:firstLine="2160" w:firstLineChars="600"/>
        <w:rPr>
          <w:rFonts w:hint="eastAsia" w:ascii="黑体" w:hAnsi="黑体" w:eastAsia="黑体" w:cs="黑体"/>
          <w:color w:val="auto"/>
          <w:sz w:val="36"/>
          <w:szCs w:val="36"/>
          <w:highlight w:val="none"/>
        </w:rPr>
      </w:pPr>
    </w:p>
    <w:p>
      <w:pPr>
        <w:ind w:left="240" w:firstLine="2160" w:firstLineChars="600"/>
        <w:rPr>
          <w:rFonts w:hint="eastAsia" w:ascii="黑体" w:hAnsi="黑体" w:eastAsia="黑体" w:cs="黑体"/>
          <w:color w:val="auto"/>
          <w:sz w:val="36"/>
          <w:szCs w:val="36"/>
          <w:highlight w:val="none"/>
        </w:rPr>
      </w:pPr>
    </w:p>
    <w:p>
      <w:pPr>
        <w:ind w:left="0" w:firstLine="0" w:firstLineChars="0"/>
        <w:rPr>
          <w:rFonts w:hint="eastAsia" w:ascii="黑体" w:hAnsi="黑体" w:eastAsia="黑体" w:cs="黑体"/>
          <w:color w:val="auto"/>
          <w:sz w:val="36"/>
          <w:szCs w:val="36"/>
          <w:highlight w:val="none"/>
        </w:rPr>
      </w:pPr>
    </w:p>
    <w:p>
      <w:pPr>
        <w:ind w:left="0" w:firstLine="0" w:firstLineChars="0"/>
        <w:rPr>
          <w:rFonts w:hint="eastAsia" w:ascii="黑体" w:hAnsi="黑体" w:eastAsia="黑体" w:cs="黑体"/>
          <w:color w:val="auto"/>
          <w:sz w:val="36"/>
          <w:szCs w:val="36"/>
          <w:highlight w:val="none"/>
        </w:rPr>
      </w:pPr>
    </w:p>
    <w:p>
      <w:pPr>
        <w:spacing w:line="72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三亚市公安</w:t>
      </w:r>
      <w:r>
        <w:rPr>
          <w:rFonts w:hint="eastAsia" w:ascii="仿宋" w:hAnsi="仿宋" w:eastAsia="仿宋" w:cs="仿宋"/>
          <w:b/>
          <w:bCs/>
          <w:color w:val="auto"/>
          <w:sz w:val="32"/>
          <w:szCs w:val="32"/>
          <w:highlight w:val="none"/>
        </w:rPr>
        <w:t>局  制定</w:t>
      </w:r>
    </w:p>
    <w:p>
      <w:pPr>
        <w:spacing w:line="720" w:lineRule="auto"/>
        <w:jc w:val="center"/>
        <w:rPr>
          <w:rFonts w:hint="default" w:ascii="黑体" w:hAnsi="黑体" w:eastAsia="黑体" w:cs="黑体"/>
          <w:color w:val="auto"/>
          <w:sz w:val="32"/>
          <w:szCs w:val="32"/>
          <w:highlight w:val="none"/>
        </w:rPr>
        <w:sectPr>
          <w:headerReference r:id="rId3" w:type="default"/>
          <w:footerReference r:id="rId4" w:type="default"/>
          <w:pgSz w:w="11906" w:h="16838"/>
          <w:pgMar w:top="1418" w:right="1588" w:bottom="1418" w:left="1588" w:header="851" w:footer="992" w:gutter="0"/>
          <w:pgBorders>
            <w:top w:val="none" w:sz="0" w:space="0"/>
            <w:left w:val="none" w:sz="0" w:space="0"/>
            <w:bottom w:val="none" w:sz="0" w:space="0"/>
            <w:right w:val="none" w:sz="0" w:space="0"/>
          </w:pgBorders>
          <w:pgNumType w:fmt="numberInDash"/>
          <w:cols w:space="720" w:num="1"/>
          <w:titlePg/>
          <w:docGrid w:type="lines" w:linePitch="312" w:charSpace="0"/>
        </w:sectPr>
      </w:pPr>
      <w:r>
        <w:rPr>
          <w:rFonts w:ascii="黑体" w:hAnsi="黑体" w:eastAsia="黑体" w:cs="黑体"/>
          <w:color w:val="auto"/>
          <w:sz w:val="32"/>
          <w:szCs w:val="32"/>
          <w:highlight w:val="none"/>
        </w:rPr>
        <w:t>202</w:t>
      </w:r>
      <w:r>
        <w:rPr>
          <w:rFonts w:hint="eastAsia" w:ascii="黑体" w:hAnsi="黑体" w:eastAsia="黑体" w:cs="黑体"/>
          <w:color w:val="auto"/>
          <w:sz w:val="32"/>
          <w:szCs w:val="32"/>
          <w:highlight w:val="none"/>
          <w:lang w:val="en-US" w:eastAsia="zh-CN"/>
        </w:rPr>
        <w:t>5</w:t>
      </w:r>
      <w:r>
        <w:rPr>
          <w:rFonts w:hint="eastAsia" w:ascii="黑体" w:hAnsi="黑体" w:eastAsia="黑体" w:cs="黑体"/>
          <w:color w:val="auto"/>
          <w:sz w:val="32"/>
          <w:szCs w:val="32"/>
          <w:highlight w:val="none"/>
        </w:rPr>
        <w:t>年</w:t>
      </w:r>
      <w:r>
        <w:rPr>
          <w:rFonts w:hint="eastAsia" w:ascii="黑体" w:hAnsi="黑体" w:eastAsia="黑体" w:cs="黑体"/>
          <w:color w:val="auto"/>
          <w:sz w:val="32"/>
          <w:szCs w:val="32"/>
          <w:highlight w:val="none"/>
          <w:lang w:val="en-US" w:eastAsia="zh-CN"/>
        </w:rPr>
        <w:t>1</w:t>
      </w:r>
      <w:r>
        <w:rPr>
          <w:rFonts w:hint="default" w:ascii="黑体" w:hAnsi="黑体" w:eastAsia="黑体" w:cs="黑体"/>
          <w:color w:val="auto"/>
          <w:sz w:val="32"/>
          <w:szCs w:val="32"/>
          <w:highlight w:val="none"/>
        </w:rPr>
        <w:t>月</w:t>
      </w:r>
    </w:p>
    <w:p>
      <w:pPr>
        <w:pStyle w:val="4"/>
        <w:tabs>
          <w:tab w:val="right" w:leader="dot" w:pos="8844"/>
        </w:tabs>
        <w:jc w:val="center"/>
        <w:rPr>
          <w:rFonts w:hint="eastAsia" w:ascii="黑体" w:hAnsi="黑体" w:eastAsia="黑体" w:cs="黑体"/>
          <w:b w:val="0"/>
          <w:bCs/>
          <w:color w:val="auto"/>
          <w:sz w:val="44"/>
          <w:szCs w:val="44"/>
          <w:highlight w:val="none"/>
          <w:lang w:val="en-US" w:eastAsia="zh-CN"/>
        </w:rPr>
      </w:pPr>
      <w:r>
        <w:rPr>
          <w:rFonts w:hint="eastAsia" w:ascii="黑体" w:hAnsi="黑体" w:eastAsia="黑体" w:cs="黑体"/>
          <w:b w:val="0"/>
          <w:bCs/>
          <w:color w:val="auto"/>
          <w:sz w:val="44"/>
          <w:szCs w:val="44"/>
          <w:highlight w:val="none"/>
          <w:lang w:val="en-US" w:eastAsia="zh-CN"/>
        </w:rPr>
        <w:t>目  录</w:t>
      </w:r>
    </w:p>
    <w:p>
      <w:pPr>
        <w:pStyle w:val="4"/>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ascii="仿宋_GB2312" w:hAnsi="仿宋" w:eastAsia="仿宋_GB2312" w:cs="Times New Roman"/>
          <w:bCs/>
          <w:color w:val="auto"/>
          <w:sz w:val="32"/>
          <w:szCs w:val="32"/>
          <w:highlight w:val="none"/>
        </w:rPr>
      </w:pPr>
    </w:p>
    <w:p>
      <w:pPr>
        <w:pStyle w:val="4"/>
        <w:tabs>
          <w:tab w:val="right" w:leader="dot" w:pos="8844"/>
        </w:tabs>
        <w:rPr>
          <w:sz w:val="32"/>
          <w:szCs w:val="32"/>
        </w:rPr>
      </w:pPr>
      <w:r>
        <w:rPr>
          <w:rFonts w:hint="eastAsia" w:ascii="仿宋_GB2312" w:hAnsi="仿宋" w:eastAsia="仿宋_GB2312" w:cs="Times New Roman"/>
          <w:bCs/>
          <w:color w:val="auto"/>
          <w:sz w:val="32"/>
          <w:szCs w:val="32"/>
          <w:highlight w:val="none"/>
        </w:rPr>
        <w:fldChar w:fldCharType="begin"/>
      </w:r>
      <w:r>
        <w:rPr>
          <w:rFonts w:hint="eastAsia" w:ascii="仿宋_GB2312" w:hAnsi="仿宋" w:eastAsia="仿宋_GB2312" w:cs="Times New Roman"/>
          <w:bCs/>
          <w:color w:val="auto"/>
          <w:sz w:val="32"/>
          <w:szCs w:val="32"/>
          <w:highlight w:val="none"/>
        </w:rPr>
        <w:instrText xml:space="preserve">TOC \o "1-2" \h \u </w:instrText>
      </w:r>
      <w:r>
        <w:rPr>
          <w:rFonts w:hint="eastAsia" w:ascii="仿宋_GB2312" w:hAnsi="仿宋" w:eastAsia="仿宋_GB2312" w:cs="Times New Roman"/>
          <w:bCs/>
          <w:color w:val="auto"/>
          <w:sz w:val="32"/>
          <w:szCs w:val="32"/>
          <w:highlight w:val="none"/>
        </w:rPr>
        <w:fldChar w:fldCharType="separate"/>
      </w:r>
      <w:r>
        <w:rPr>
          <w:rFonts w:hint="eastAsia" w:ascii="仿宋_GB2312" w:hAnsi="仿宋" w:eastAsia="仿宋_GB2312" w:cs="Times New Roman"/>
          <w:bCs/>
          <w:color w:val="auto"/>
          <w:sz w:val="32"/>
          <w:szCs w:val="32"/>
          <w:highlight w:val="none"/>
        </w:rPr>
        <w:fldChar w:fldCharType="begin"/>
      </w:r>
      <w:r>
        <w:rPr>
          <w:rFonts w:hint="eastAsia" w:ascii="仿宋_GB2312" w:hAnsi="仿宋" w:eastAsia="仿宋_GB2312" w:cs="Times New Roman"/>
          <w:bCs/>
          <w:sz w:val="32"/>
          <w:szCs w:val="32"/>
          <w:highlight w:val="none"/>
        </w:rPr>
        <w:instrText xml:space="preserve"> HYPERLINK \l _Toc1649760492 </w:instrText>
      </w:r>
      <w:r>
        <w:rPr>
          <w:rFonts w:hint="eastAsia" w:ascii="仿宋_GB2312" w:hAnsi="仿宋" w:eastAsia="仿宋_GB2312" w:cs="Times New Roman"/>
          <w:bCs/>
          <w:sz w:val="32"/>
          <w:szCs w:val="32"/>
          <w:highlight w:val="none"/>
        </w:rPr>
        <w:fldChar w:fldCharType="separate"/>
      </w:r>
      <w:r>
        <w:rPr>
          <w:rFonts w:hint="eastAsia" w:ascii="黑体" w:hAnsi="黑体" w:eastAsia="黑体" w:cs="Times New Roman"/>
          <w:sz w:val="32"/>
          <w:szCs w:val="32"/>
          <w:highlight w:val="none"/>
          <w:lang w:val="en-US" w:eastAsia="zh-CN"/>
        </w:rPr>
        <w:t>一、方案依据</w:t>
      </w:r>
      <w:r>
        <w:rPr>
          <w:sz w:val="32"/>
          <w:szCs w:val="32"/>
        </w:rPr>
        <w:tab/>
      </w:r>
      <w:r>
        <w:rPr>
          <w:sz w:val="32"/>
          <w:szCs w:val="32"/>
        </w:rPr>
        <w:fldChar w:fldCharType="begin"/>
      </w:r>
      <w:r>
        <w:rPr>
          <w:sz w:val="32"/>
          <w:szCs w:val="32"/>
        </w:rPr>
        <w:instrText xml:space="preserve"> PAGEREF _Toc1649760492 </w:instrText>
      </w:r>
      <w:r>
        <w:rPr>
          <w:sz w:val="32"/>
          <w:szCs w:val="32"/>
        </w:rPr>
        <w:fldChar w:fldCharType="separate"/>
      </w:r>
      <w:r>
        <w:rPr>
          <w:sz w:val="32"/>
          <w:szCs w:val="32"/>
        </w:rPr>
        <w:t>1</w:t>
      </w:r>
      <w:r>
        <w:rPr>
          <w:sz w:val="32"/>
          <w:szCs w:val="32"/>
        </w:rPr>
        <w:fldChar w:fldCharType="end"/>
      </w:r>
      <w:r>
        <w:rPr>
          <w:rFonts w:hint="eastAsia" w:ascii="仿宋_GB2312" w:hAnsi="仿宋" w:eastAsia="仿宋_GB2312" w:cs="Times New Roman"/>
          <w:bCs/>
          <w:color w:val="auto"/>
          <w:sz w:val="32"/>
          <w:szCs w:val="32"/>
          <w:highlight w:val="none"/>
        </w:rPr>
        <w:fldChar w:fldCharType="end"/>
      </w:r>
    </w:p>
    <w:p>
      <w:pPr>
        <w:pStyle w:val="4"/>
        <w:tabs>
          <w:tab w:val="right" w:leader="dot" w:pos="8844"/>
        </w:tabs>
        <w:rPr>
          <w:sz w:val="32"/>
          <w:szCs w:val="32"/>
        </w:rPr>
      </w:pPr>
      <w:r>
        <w:rPr>
          <w:rFonts w:hint="eastAsia" w:ascii="仿宋_GB2312" w:hAnsi="仿宋" w:eastAsia="仿宋_GB2312" w:cs="Times New Roman"/>
          <w:bCs/>
          <w:color w:val="auto"/>
          <w:sz w:val="32"/>
          <w:szCs w:val="32"/>
          <w:highlight w:val="none"/>
        </w:rPr>
        <w:fldChar w:fldCharType="begin"/>
      </w:r>
      <w:r>
        <w:rPr>
          <w:rFonts w:hint="eastAsia" w:ascii="仿宋_GB2312" w:hAnsi="仿宋" w:eastAsia="仿宋_GB2312" w:cs="Times New Roman"/>
          <w:bCs/>
          <w:sz w:val="32"/>
          <w:szCs w:val="32"/>
          <w:highlight w:val="none"/>
        </w:rPr>
        <w:instrText xml:space="preserve"> HYPERLINK \l _Toc596516649 </w:instrText>
      </w:r>
      <w:r>
        <w:rPr>
          <w:rFonts w:hint="eastAsia" w:ascii="仿宋_GB2312" w:hAnsi="仿宋" w:eastAsia="仿宋_GB2312" w:cs="Times New Roman"/>
          <w:bCs/>
          <w:sz w:val="32"/>
          <w:szCs w:val="32"/>
          <w:highlight w:val="none"/>
        </w:rPr>
        <w:fldChar w:fldCharType="separate"/>
      </w:r>
      <w:r>
        <w:rPr>
          <w:rFonts w:hint="eastAsia" w:ascii="黑体" w:hAnsi="黑体" w:eastAsia="黑体" w:cs="Times New Roman"/>
          <w:sz w:val="32"/>
          <w:szCs w:val="32"/>
          <w:highlight w:val="none"/>
          <w:lang w:val="en-US" w:eastAsia="zh-CN"/>
        </w:rPr>
        <w:t>二、方案内容</w:t>
      </w:r>
      <w:r>
        <w:rPr>
          <w:sz w:val="32"/>
          <w:szCs w:val="32"/>
        </w:rPr>
        <w:tab/>
      </w:r>
      <w:r>
        <w:rPr>
          <w:sz w:val="32"/>
          <w:szCs w:val="32"/>
        </w:rPr>
        <w:fldChar w:fldCharType="begin"/>
      </w:r>
      <w:r>
        <w:rPr>
          <w:sz w:val="32"/>
          <w:szCs w:val="32"/>
        </w:rPr>
        <w:instrText xml:space="preserve"> PAGEREF _Toc596516649 </w:instrText>
      </w:r>
      <w:r>
        <w:rPr>
          <w:sz w:val="32"/>
          <w:szCs w:val="32"/>
        </w:rPr>
        <w:fldChar w:fldCharType="separate"/>
      </w:r>
      <w:r>
        <w:rPr>
          <w:sz w:val="32"/>
          <w:szCs w:val="32"/>
        </w:rPr>
        <w:t>1</w:t>
      </w:r>
      <w:r>
        <w:rPr>
          <w:sz w:val="32"/>
          <w:szCs w:val="32"/>
        </w:rPr>
        <w:fldChar w:fldCharType="end"/>
      </w:r>
      <w:r>
        <w:rPr>
          <w:rFonts w:hint="eastAsia" w:ascii="仿宋_GB2312" w:hAnsi="仿宋" w:eastAsia="仿宋_GB2312" w:cs="Times New Roman"/>
          <w:bCs/>
          <w:color w:val="auto"/>
          <w:sz w:val="32"/>
          <w:szCs w:val="32"/>
          <w:highlight w:val="none"/>
        </w:rPr>
        <w:fldChar w:fldCharType="end"/>
      </w:r>
    </w:p>
    <w:p>
      <w:pPr>
        <w:pStyle w:val="5"/>
        <w:tabs>
          <w:tab w:val="right" w:leader="dot" w:pos="8844"/>
        </w:tabs>
        <w:rPr>
          <w:sz w:val="32"/>
          <w:szCs w:val="32"/>
        </w:rPr>
      </w:pPr>
      <w:r>
        <w:rPr>
          <w:rFonts w:hint="eastAsia" w:ascii="仿宋_GB2312" w:hAnsi="仿宋" w:eastAsia="仿宋_GB2312" w:cs="Times New Roman"/>
          <w:bCs/>
          <w:color w:val="auto"/>
          <w:sz w:val="32"/>
          <w:szCs w:val="32"/>
          <w:highlight w:val="none"/>
        </w:rPr>
        <w:fldChar w:fldCharType="begin"/>
      </w:r>
      <w:r>
        <w:rPr>
          <w:rFonts w:hint="eastAsia" w:ascii="仿宋_GB2312" w:hAnsi="仿宋" w:eastAsia="仿宋_GB2312" w:cs="Times New Roman"/>
          <w:bCs/>
          <w:sz w:val="32"/>
          <w:szCs w:val="32"/>
          <w:highlight w:val="none"/>
        </w:rPr>
        <w:instrText xml:space="preserve"> HYPERLINK \l _Toc1189641421 </w:instrText>
      </w:r>
      <w:r>
        <w:rPr>
          <w:rFonts w:hint="eastAsia" w:ascii="仿宋_GB2312" w:hAnsi="仿宋" w:eastAsia="仿宋_GB2312" w:cs="Times New Roman"/>
          <w:bCs/>
          <w:sz w:val="32"/>
          <w:szCs w:val="32"/>
          <w:highlight w:val="none"/>
        </w:rPr>
        <w:fldChar w:fldCharType="separate"/>
      </w:r>
      <w:r>
        <w:rPr>
          <w:rFonts w:hint="eastAsia" w:ascii="楷体_GB2312" w:hAnsi="楷体_GB2312" w:eastAsia="楷体_GB2312" w:cs="楷体_GB2312"/>
          <w:bCs/>
          <w:sz w:val="32"/>
          <w:szCs w:val="32"/>
          <w:highlight w:val="none"/>
          <w:lang w:eastAsia="zh-CN"/>
        </w:rPr>
        <w:t>（</w:t>
      </w:r>
      <w:r>
        <w:rPr>
          <w:rFonts w:hint="eastAsia" w:ascii="楷体_GB2312" w:hAnsi="楷体_GB2312" w:eastAsia="楷体_GB2312" w:cs="楷体_GB2312"/>
          <w:bCs/>
          <w:sz w:val="32"/>
          <w:szCs w:val="32"/>
          <w:highlight w:val="none"/>
          <w:lang w:val="en-US" w:eastAsia="zh-CN"/>
        </w:rPr>
        <w:t>一</w:t>
      </w:r>
      <w:r>
        <w:rPr>
          <w:rFonts w:hint="eastAsia" w:ascii="楷体_GB2312" w:hAnsi="楷体_GB2312" w:eastAsia="楷体_GB2312" w:cs="楷体_GB2312"/>
          <w:bCs/>
          <w:sz w:val="32"/>
          <w:szCs w:val="32"/>
          <w:highlight w:val="none"/>
          <w:lang w:eastAsia="zh-CN"/>
        </w:rPr>
        <w:t>）</w:t>
      </w:r>
      <w:r>
        <w:rPr>
          <w:rFonts w:hint="eastAsia" w:ascii="楷体_GB2312" w:hAnsi="楷体_GB2312" w:eastAsia="楷体_GB2312" w:cs="楷体_GB2312"/>
          <w:bCs/>
          <w:sz w:val="32"/>
          <w:szCs w:val="32"/>
          <w:highlight w:val="none"/>
        </w:rPr>
        <w:t>调查目的</w:t>
      </w:r>
      <w:r>
        <w:rPr>
          <w:sz w:val="32"/>
          <w:szCs w:val="32"/>
        </w:rPr>
        <w:tab/>
      </w:r>
      <w:r>
        <w:rPr>
          <w:sz w:val="32"/>
          <w:szCs w:val="32"/>
        </w:rPr>
        <w:fldChar w:fldCharType="begin"/>
      </w:r>
      <w:r>
        <w:rPr>
          <w:sz w:val="32"/>
          <w:szCs w:val="32"/>
        </w:rPr>
        <w:instrText xml:space="preserve"> PAGEREF _Toc1189641421 </w:instrText>
      </w:r>
      <w:r>
        <w:rPr>
          <w:sz w:val="32"/>
          <w:szCs w:val="32"/>
        </w:rPr>
        <w:fldChar w:fldCharType="separate"/>
      </w:r>
      <w:r>
        <w:rPr>
          <w:sz w:val="32"/>
          <w:szCs w:val="32"/>
        </w:rPr>
        <w:t>1</w:t>
      </w:r>
      <w:r>
        <w:rPr>
          <w:sz w:val="32"/>
          <w:szCs w:val="32"/>
        </w:rPr>
        <w:fldChar w:fldCharType="end"/>
      </w:r>
      <w:r>
        <w:rPr>
          <w:rFonts w:hint="eastAsia" w:ascii="仿宋_GB2312" w:hAnsi="仿宋" w:eastAsia="仿宋_GB2312" w:cs="Times New Roman"/>
          <w:bCs/>
          <w:color w:val="auto"/>
          <w:sz w:val="32"/>
          <w:szCs w:val="32"/>
          <w:highlight w:val="none"/>
        </w:rPr>
        <w:fldChar w:fldCharType="end"/>
      </w:r>
    </w:p>
    <w:p>
      <w:pPr>
        <w:pStyle w:val="5"/>
        <w:tabs>
          <w:tab w:val="right" w:leader="dot" w:pos="8844"/>
        </w:tabs>
        <w:rPr>
          <w:sz w:val="32"/>
          <w:szCs w:val="32"/>
        </w:rPr>
      </w:pPr>
      <w:r>
        <w:rPr>
          <w:rFonts w:hint="eastAsia" w:ascii="仿宋_GB2312" w:hAnsi="仿宋" w:eastAsia="仿宋_GB2312" w:cs="Times New Roman"/>
          <w:bCs/>
          <w:color w:val="auto"/>
          <w:sz w:val="32"/>
          <w:szCs w:val="32"/>
          <w:highlight w:val="none"/>
        </w:rPr>
        <w:fldChar w:fldCharType="begin"/>
      </w:r>
      <w:r>
        <w:rPr>
          <w:rFonts w:hint="eastAsia" w:ascii="仿宋_GB2312" w:hAnsi="仿宋" w:eastAsia="仿宋_GB2312" w:cs="Times New Roman"/>
          <w:bCs/>
          <w:sz w:val="32"/>
          <w:szCs w:val="32"/>
          <w:highlight w:val="none"/>
        </w:rPr>
        <w:instrText xml:space="preserve"> HYPERLINK \l _Toc1025202362 </w:instrText>
      </w:r>
      <w:r>
        <w:rPr>
          <w:rFonts w:hint="eastAsia" w:ascii="仿宋_GB2312" w:hAnsi="仿宋" w:eastAsia="仿宋_GB2312" w:cs="Times New Roman"/>
          <w:bCs/>
          <w:sz w:val="32"/>
          <w:szCs w:val="32"/>
          <w:highlight w:val="none"/>
        </w:rPr>
        <w:fldChar w:fldCharType="separate"/>
      </w:r>
      <w:r>
        <w:rPr>
          <w:rFonts w:hint="eastAsia" w:ascii="楷体_GB2312" w:hAnsi="楷体_GB2312" w:eastAsia="楷体_GB2312" w:cs="楷体_GB2312"/>
          <w:bCs/>
          <w:sz w:val="32"/>
          <w:szCs w:val="32"/>
          <w:highlight w:val="none"/>
          <w:lang w:eastAsia="zh-CN"/>
        </w:rPr>
        <w:t>（</w:t>
      </w:r>
      <w:r>
        <w:rPr>
          <w:rFonts w:hint="eastAsia" w:ascii="楷体_GB2312" w:hAnsi="楷体_GB2312" w:eastAsia="楷体_GB2312" w:cs="楷体_GB2312"/>
          <w:bCs/>
          <w:sz w:val="32"/>
          <w:szCs w:val="32"/>
          <w:highlight w:val="none"/>
          <w:lang w:val="en-US" w:eastAsia="zh-CN"/>
        </w:rPr>
        <w:t>二</w:t>
      </w:r>
      <w:r>
        <w:rPr>
          <w:rFonts w:hint="eastAsia" w:ascii="楷体_GB2312" w:hAnsi="楷体_GB2312" w:eastAsia="楷体_GB2312" w:cs="楷体_GB2312"/>
          <w:bCs/>
          <w:sz w:val="32"/>
          <w:szCs w:val="32"/>
          <w:highlight w:val="none"/>
          <w:lang w:eastAsia="zh-CN"/>
        </w:rPr>
        <w:t>）调查范围及对象</w:t>
      </w:r>
      <w:r>
        <w:rPr>
          <w:sz w:val="32"/>
          <w:szCs w:val="32"/>
        </w:rPr>
        <w:tab/>
      </w:r>
      <w:r>
        <w:rPr>
          <w:sz w:val="32"/>
          <w:szCs w:val="32"/>
        </w:rPr>
        <w:fldChar w:fldCharType="begin"/>
      </w:r>
      <w:r>
        <w:rPr>
          <w:sz w:val="32"/>
          <w:szCs w:val="32"/>
        </w:rPr>
        <w:instrText xml:space="preserve"> PAGEREF _Toc1025202362 </w:instrText>
      </w:r>
      <w:r>
        <w:rPr>
          <w:sz w:val="32"/>
          <w:szCs w:val="32"/>
        </w:rPr>
        <w:fldChar w:fldCharType="separate"/>
      </w:r>
      <w:r>
        <w:rPr>
          <w:sz w:val="32"/>
          <w:szCs w:val="32"/>
        </w:rPr>
        <w:t>1</w:t>
      </w:r>
      <w:r>
        <w:rPr>
          <w:sz w:val="32"/>
          <w:szCs w:val="32"/>
        </w:rPr>
        <w:fldChar w:fldCharType="end"/>
      </w:r>
      <w:r>
        <w:rPr>
          <w:rFonts w:hint="eastAsia" w:ascii="仿宋_GB2312" w:hAnsi="仿宋" w:eastAsia="仿宋_GB2312" w:cs="Times New Roman"/>
          <w:bCs/>
          <w:color w:val="auto"/>
          <w:sz w:val="32"/>
          <w:szCs w:val="32"/>
          <w:highlight w:val="none"/>
        </w:rPr>
        <w:fldChar w:fldCharType="end"/>
      </w:r>
    </w:p>
    <w:p>
      <w:pPr>
        <w:pStyle w:val="5"/>
        <w:tabs>
          <w:tab w:val="right" w:leader="dot" w:pos="8844"/>
        </w:tabs>
        <w:rPr>
          <w:sz w:val="32"/>
          <w:szCs w:val="32"/>
        </w:rPr>
      </w:pPr>
      <w:r>
        <w:rPr>
          <w:rFonts w:hint="eastAsia" w:ascii="仿宋_GB2312" w:hAnsi="仿宋" w:eastAsia="仿宋_GB2312" w:cs="Times New Roman"/>
          <w:bCs/>
          <w:color w:val="auto"/>
          <w:sz w:val="32"/>
          <w:szCs w:val="32"/>
          <w:highlight w:val="none"/>
        </w:rPr>
        <w:fldChar w:fldCharType="begin"/>
      </w:r>
      <w:r>
        <w:rPr>
          <w:rFonts w:hint="eastAsia" w:ascii="仿宋_GB2312" w:hAnsi="仿宋" w:eastAsia="仿宋_GB2312" w:cs="Times New Roman"/>
          <w:bCs/>
          <w:sz w:val="32"/>
          <w:szCs w:val="32"/>
          <w:highlight w:val="none"/>
        </w:rPr>
        <w:instrText xml:space="preserve"> HYPERLINK \l _Toc1350490027 </w:instrText>
      </w:r>
      <w:r>
        <w:rPr>
          <w:rFonts w:hint="eastAsia" w:ascii="仿宋_GB2312" w:hAnsi="仿宋" w:eastAsia="仿宋_GB2312" w:cs="Times New Roman"/>
          <w:bCs/>
          <w:sz w:val="32"/>
          <w:szCs w:val="32"/>
          <w:highlight w:val="none"/>
        </w:rPr>
        <w:fldChar w:fldCharType="separate"/>
      </w:r>
      <w:r>
        <w:rPr>
          <w:rFonts w:hint="eastAsia" w:ascii="楷体_GB2312" w:hAnsi="楷体_GB2312" w:eastAsia="楷体_GB2312" w:cs="楷体_GB2312"/>
          <w:bCs/>
          <w:sz w:val="32"/>
          <w:szCs w:val="32"/>
          <w:highlight w:val="none"/>
          <w:lang w:eastAsia="zh-CN"/>
        </w:rPr>
        <w:t>（</w:t>
      </w:r>
      <w:r>
        <w:rPr>
          <w:rFonts w:hint="eastAsia" w:ascii="楷体_GB2312" w:hAnsi="楷体_GB2312" w:eastAsia="楷体_GB2312" w:cs="楷体_GB2312"/>
          <w:bCs/>
          <w:sz w:val="32"/>
          <w:szCs w:val="32"/>
          <w:highlight w:val="none"/>
          <w:lang w:val="en-US" w:eastAsia="zh-CN"/>
        </w:rPr>
        <w:t>三</w:t>
      </w:r>
      <w:r>
        <w:rPr>
          <w:rFonts w:hint="eastAsia" w:ascii="楷体_GB2312" w:hAnsi="楷体_GB2312" w:eastAsia="楷体_GB2312" w:cs="楷体_GB2312"/>
          <w:bCs/>
          <w:sz w:val="32"/>
          <w:szCs w:val="32"/>
          <w:highlight w:val="none"/>
          <w:lang w:eastAsia="zh-CN"/>
        </w:rPr>
        <w:t>）调查方法</w:t>
      </w:r>
      <w:r>
        <w:rPr>
          <w:sz w:val="32"/>
          <w:szCs w:val="32"/>
        </w:rPr>
        <w:tab/>
      </w:r>
      <w:r>
        <w:rPr>
          <w:sz w:val="32"/>
          <w:szCs w:val="32"/>
        </w:rPr>
        <w:fldChar w:fldCharType="begin"/>
      </w:r>
      <w:r>
        <w:rPr>
          <w:sz w:val="32"/>
          <w:szCs w:val="32"/>
        </w:rPr>
        <w:instrText xml:space="preserve"> PAGEREF _Toc1350490027 </w:instrText>
      </w:r>
      <w:r>
        <w:rPr>
          <w:sz w:val="32"/>
          <w:szCs w:val="32"/>
        </w:rPr>
        <w:fldChar w:fldCharType="separate"/>
      </w:r>
      <w:r>
        <w:rPr>
          <w:sz w:val="32"/>
          <w:szCs w:val="32"/>
        </w:rPr>
        <w:t>1</w:t>
      </w:r>
      <w:r>
        <w:rPr>
          <w:sz w:val="32"/>
          <w:szCs w:val="32"/>
        </w:rPr>
        <w:fldChar w:fldCharType="end"/>
      </w:r>
      <w:r>
        <w:rPr>
          <w:rFonts w:hint="eastAsia" w:ascii="仿宋_GB2312" w:hAnsi="仿宋" w:eastAsia="仿宋_GB2312" w:cs="Times New Roman"/>
          <w:bCs/>
          <w:color w:val="auto"/>
          <w:sz w:val="32"/>
          <w:szCs w:val="32"/>
          <w:highlight w:val="none"/>
        </w:rPr>
        <w:fldChar w:fldCharType="end"/>
      </w:r>
    </w:p>
    <w:p>
      <w:pPr>
        <w:pStyle w:val="5"/>
        <w:tabs>
          <w:tab w:val="right" w:leader="dot" w:pos="8844"/>
        </w:tabs>
        <w:rPr>
          <w:sz w:val="32"/>
          <w:szCs w:val="32"/>
        </w:rPr>
      </w:pPr>
      <w:r>
        <w:rPr>
          <w:rFonts w:hint="eastAsia" w:ascii="仿宋_GB2312" w:hAnsi="仿宋" w:eastAsia="仿宋_GB2312" w:cs="Times New Roman"/>
          <w:bCs/>
          <w:color w:val="auto"/>
          <w:sz w:val="32"/>
          <w:szCs w:val="32"/>
          <w:highlight w:val="none"/>
        </w:rPr>
        <w:fldChar w:fldCharType="begin"/>
      </w:r>
      <w:r>
        <w:rPr>
          <w:rFonts w:hint="eastAsia" w:ascii="仿宋_GB2312" w:hAnsi="仿宋" w:eastAsia="仿宋_GB2312" w:cs="Times New Roman"/>
          <w:bCs/>
          <w:sz w:val="32"/>
          <w:szCs w:val="32"/>
          <w:highlight w:val="none"/>
        </w:rPr>
        <w:instrText xml:space="preserve"> HYPERLINK \l _Toc783368690 </w:instrText>
      </w:r>
      <w:r>
        <w:rPr>
          <w:rFonts w:hint="eastAsia" w:ascii="仿宋_GB2312" w:hAnsi="仿宋" w:eastAsia="仿宋_GB2312" w:cs="Times New Roman"/>
          <w:bCs/>
          <w:sz w:val="32"/>
          <w:szCs w:val="32"/>
          <w:highlight w:val="none"/>
        </w:rPr>
        <w:fldChar w:fldCharType="separate"/>
      </w:r>
      <w:r>
        <w:rPr>
          <w:rFonts w:hint="eastAsia" w:ascii="楷体_GB2312" w:hAnsi="楷体_GB2312" w:eastAsia="楷体_GB2312" w:cs="楷体_GB2312"/>
          <w:bCs/>
          <w:sz w:val="32"/>
          <w:szCs w:val="32"/>
          <w:highlight w:val="none"/>
          <w:lang w:eastAsia="zh-CN"/>
        </w:rPr>
        <w:t>（</w:t>
      </w:r>
      <w:r>
        <w:rPr>
          <w:rFonts w:hint="eastAsia" w:ascii="楷体_GB2312" w:hAnsi="楷体_GB2312" w:eastAsia="楷体_GB2312" w:cs="楷体_GB2312"/>
          <w:bCs/>
          <w:sz w:val="32"/>
          <w:szCs w:val="32"/>
          <w:highlight w:val="none"/>
          <w:lang w:val="en-US" w:eastAsia="zh-CN"/>
        </w:rPr>
        <w:t>四</w:t>
      </w:r>
      <w:r>
        <w:rPr>
          <w:rFonts w:hint="eastAsia" w:ascii="楷体_GB2312" w:hAnsi="楷体_GB2312" w:eastAsia="楷体_GB2312" w:cs="楷体_GB2312"/>
          <w:bCs/>
          <w:sz w:val="32"/>
          <w:szCs w:val="32"/>
          <w:highlight w:val="none"/>
          <w:lang w:eastAsia="zh-CN"/>
        </w:rPr>
        <w:t>）调查内容</w:t>
      </w:r>
      <w:r>
        <w:rPr>
          <w:sz w:val="32"/>
          <w:szCs w:val="32"/>
        </w:rPr>
        <w:tab/>
      </w:r>
      <w:r>
        <w:rPr>
          <w:sz w:val="32"/>
          <w:szCs w:val="32"/>
        </w:rPr>
        <w:fldChar w:fldCharType="begin"/>
      </w:r>
      <w:r>
        <w:rPr>
          <w:sz w:val="32"/>
          <w:szCs w:val="32"/>
        </w:rPr>
        <w:instrText xml:space="preserve"> PAGEREF _Toc783368690 </w:instrText>
      </w:r>
      <w:r>
        <w:rPr>
          <w:sz w:val="32"/>
          <w:szCs w:val="32"/>
        </w:rPr>
        <w:fldChar w:fldCharType="separate"/>
      </w:r>
      <w:r>
        <w:rPr>
          <w:sz w:val="32"/>
          <w:szCs w:val="32"/>
        </w:rPr>
        <w:t>1</w:t>
      </w:r>
      <w:r>
        <w:rPr>
          <w:sz w:val="32"/>
          <w:szCs w:val="32"/>
        </w:rPr>
        <w:fldChar w:fldCharType="end"/>
      </w:r>
      <w:r>
        <w:rPr>
          <w:rFonts w:hint="eastAsia" w:ascii="仿宋_GB2312" w:hAnsi="仿宋" w:eastAsia="仿宋_GB2312" w:cs="Times New Roman"/>
          <w:bCs/>
          <w:color w:val="auto"/>
          <w:sz w:val="32"/>
          <w:szCs w:val="32"/>
          <w:highlight w:val="none"/>
        </w:rPr>
        <w:fldChar w:fldCharType="end"/>
      </w:r>
    </w:p>
    <w:p>
      <w:pPr>
        <w:pStyle w:val="5"/>
        <w:tabs>
          <w:tab w:val="right" w:leader="dot" w:pos="8844"/>
        </w:tabs>
        <w:rPr>
          <w:sz w:val="32"/>
          <w:szCs w:val="32"/>
        </w:rPr>
      </w:pPr>
      <w:r>
        <w:rPr>
          <w:rFonts w:hint="eastAsia" w:ascii="仿宋_GB2312" w:hAnsi="仿宋" w:eastAsia="仿宋_GB2312" w:cs="Times New Roman"/>
          <w:bCs/>
          <w:color w:val="auto"/>
          <w:sz w:val="32"/>
          <w:szCs w:val="32"/>
          <w:highlight w:val="none"/>
        </w:rPr>
        <w:fldChar w:fldCharType="begin"/>
      </w:r>
      <w:r>
        <w:rPr>
          <w:rFonts w:hint="eastAsia" w:ascii="仿宋_GB2312" w:hAnsi="仿宋" w:eastAsia="仿宋_GB2312" w:cs="Times New Roman"/>
          <w:bCs/>
          <w:sz w:val="32"/>
          <w:szCs w:val="32"/>
          <w:highlight w:val="none"/>
        </w:rPr>
        <w:instrText xml:space="preserve"> HYPERLINK \l _Toc1102520059 </w:instrText>
      </w:r>
      <w:r>
        <w:rPr>
          <w:rFonts w:hint="eastAsia" w:ascii="仿宋_GB2312" w:hAnsi="仿宋" w:eastAsia="仿宋_GB2312" w:cs="Times New Roman"/>
          <w:bCs/>
          <w:sz w:val="32"/>
          <w:szCs w:val="32"/>
          <w:highlight w:val="none"/>
        </w:rPr>
        <w:fldChar w:fldCharType="separate"/>
      </w:r>
      <w:r>
        <w:rPr>
          <w:rFonts w:hint="eastAsia" w:ascii="楷体_GB2312" w:hAnsi="楷体_GB2312" w:eastAsia="楷体_GB2312" w:cs="楷体_GB2312"/>
          <w:bCs w:val="0"/>
          <w:sz w:val="32"/>
          <w:szCs w:val="32"/>
          <w:highlight w:val="none"/>
          <w:lang w:eastAsia="zh-CN"/>
        </w:rPr>
        <w:t>（</w:t>
      </w:r>
      <w:r>
        <w:rPr>
          <w:rFonts w:hint="eastAsia" w:ascii="楷体_GB2312" w:hAnsi="楷体_GB2312" w:eastAsia="楷体_GB2312" w:cs="楷体_GB2312"/>
          <w:bCs w:val="0"/>
          <w:sz w:val="32"/>
          <w:szCs w:val="32"/>
          <w:highlight w:val="none"/>
          <w:lang w:val="en-US" w:eastAsia="zh-CN"/>
        </w:rPr>
        <w:t>五）调查样本总量及配额</w:t>
      </w:r>
      <w:r>
        <w:rPr>
          <w:sz w:val="32"/>
          <w:szCs w:val="32"/>
        </w:rPr>
        <w:tab/>
      </w:r>
      <w:r>
        <w:rPr>
          <w:sz w:val="32"/>
          <w:szCs w:val="32"/>
        </w:rPr>
        <w:fldChar w:fldCharType="begin"/>
      </w:r>
      <w:r>
        <w:rPr>
          <w:sz w:val="32"/>
          <w:szCs w:val="32"/>
        </w:rPr>
        <w:instrText xml:space="preserve"> PAGEREF _Toc1102520059 </w:instrText>
      </w:r>
      <w:r>
        <w:rPr>
          <w:sz w:val="32"/>
          <w:szCs w:val="32"/>
        </w:rPr>
        <w:fldChar w:fldCharType="separate"/>
      </w:r>
      <w:r>
        <w:rPr>
          <w:sz w:val="32"/>
          <w:szCs w:val="32"/>
        </w:rPr>
        <w:t>2</w:t>
      </w:r>
      <w:r>
        <w:rPr>
          <w:sz w:val="32"/>
          <w:szCs w:val="32"/>
        </w:rPr>
        <w:fldChar w:fldCharType="end"/>
      </w:r>
      <w:r>
        <w:rPr>
          <w:rFonts w:hint="eastAsia" w:ascii="仿宋_GB2312" w:hAnsi="仿宋" w:eastAsia="仿宋_GB2312" w:cs="Times New Roman"/>
          <w:bCs/>
          <w:color w:val="auto"/>
          <w:sz w:val="32"/>
          <w:szCs w:val="32"/>
          <w:highlight w:val="none"/>
        </w:rPr>
        <w:fldChar w:fldCharType="end"/>
      </w:r>
    </w:p>
    <w:p>
      <w:pPr>
        <w:pStyle w:val="5"/>
        <w:tabs>
          <w:tab w:val="right" w:leader="dot" w:pos="8844"/>
        </w:tabs>
        <w:rPr>
          <w:sz w:val="32"/>
          <w:szCs w:val="32"/>
        </w:rPr>
      </w:pPr>
      <w:r>
        <w:rPr>
          <w:rFonts w:hint="eastAsia" w:ascii="仿宋_GB2312" w:hAnsi="仿宋" w:eastAsia="仿宋_GB2312" w:cs="Times New Roman"/>
          <w:bCs/>
          <w:color w:val="auto"/>
          <w:sz w:val="32"/>
          <w:szCs w:val="32"/>
          <w:highlight w:val="none"/>
        </w:rPr>
        <w:fldChar w:fldCharType="begin"/>
      </w:r>
      <w:r>
        <w:rPr>
          <w:rFonts w:hint="eastAsia" w:ascii="仿宋_GB2312" w:hAnsi="仿宋" w:eastAsia="仿宋_GB2312" w:cs="Times New Roman"/>
          <w:bCs/>
          <w:sz w:val="32"/>
          <w:szCs w:val="32"/>
          <w:highlight w:val="none"/>
        </w:rPr>
        <w:instrText xml:space="preserve"> HYPERLINK \l _Toc2044897763 </w:instrText>
      </w:r>
      <w:r>
        <w:rPr>
          <w:rFonts w:hint="eastAsia" w:ascii="仿宋_GB2312" w:hAnsi="仿宋" w:eastAsia="仿宋_GB2312" w:cs="Times New Roman"/>
          <w:bCs/>
          <w:sz w:val="32"/>
          <w:szCs w:val="32"/>
          <w:highlight w:val="none"/>
        </w:rPr>
        <w:fldChar w:fldCharType="separate"/>
      </w:r>
      <w:r>
        <w:rPr>
          <w:rFonts w:hint="eastAsia" w:ascii="楷体_GB2312" w:hAnsi="楷体_GB2312" w:eastAsia="楷体_GB2312" w:cs="楷体_GB2312"/>
          <w:bCs/>
          <w:sz w:val="32"/>
          <w:szCs w:val="32"/>
          <w:highlight w:val="none"/>
          <w:lang w:eastAsia="zh-CN"/>
        </w:rPr>
        <w:t>（</w:t>
      </w:r>
      <w:r>
        <w:rPr>
          <w:rFonts w:hint="eastAsia" w:ascii="楷体_GB2312" w:hAnsi="楷体_GB2312" w:eastAsia="楷体_GB2312" w:cs="楷体_GB2312"/>
          <w:bCs/>
          <w:sz w:val="32"/>
          <w:szCs w:val="32"/>
          <w:highlight w:val="none"/>
          <w:lang w:val="en-US" w:eastAsia="zh-CN"/>
        </w:rPr>
        <w:t>六</w:t>
      </w:r>
      <w:r>
        <w:rPr>
          <w:rFonts w:hint="eastAsia" w:ascii="楷体_GB2312" w:hAnsi="楷体_GB2312" w:eastAsia="楷体_GB2312" w:cs="楷体_GB2312"/>
          <w:bCs/>
          <w:sz w:val="32"/>
          <w:szCs w:val="32"/>
          <w:highlight w:val="none"/>
          <w:lang w:eastAsia="zh-CN"/>
        </w:rPr>
        <w:t>）调查时间</w:t>
      </w:r>
      <w:r>
        <w:rPr>
          <w:sz w:val="32"/>
          <w:szCs w:val="32"/>
        </w:rPr>
        <w:tab/>
      </w:r>
      <w:r>
        <w:rPr>
          <w:sz w:val="32"/>
          <w:szCs w:val="32"/>
        </w:rPr>
        <w:fldChar w:fldCharType="begin"/>
      </w:r>
      <w:r>
        <w:rPr>
          <w:sz w:val="32"/>
          <w:szCs w:val="32"/>
        </w:rPr>
        <w:instrText xml:space="preserve"> PAGEREF _Toc2044897763 </w:instrText>
      </w:r>
      <w:r>
        <w:rPr>
          <w:sz w:val="32"/>
          <w:szCs w:val="32"/>
        </w:rPr>
        <w:fldChar w:fldCharType="separate"/>
      </w:r>
      <w:r>
        <w:rPr>
          <w:sz w:val="32"/>
          <w:szCs w:val="32"/>
        </w:rPr>
        <w:t>3</w:t>
      </w:r>
      <w:r>
        <w:rPr>
          <w:sz w:val="32"/>
          <w:szCs w:val="32"/>
        </w:rPr>
        <w:fldChar w:fldCharType="end"/>
      </w:r>
      <w:r>
        <w:rPr>
          <w:rFonts w:hint="eastAsia" w:ascii="仿宋_GB2312" w:hAnsi="仿宋" w:eastAsia="仿宋_GB2312" w:cs="Times New Roman"/>
          <w:bCs/>
          <w:color w:val="auto"/>
          <w:sz w:val="32"/>
          <w:szCs w:val="32"/>
          <w:highlight w:val="none"/>
        </w:rPr>
        <w:fldChar w:fldCharType="end"/>
      </w:r>
    </w:p>
    <w:p>
      <w:pPr>
        <w:pStyle w:val="5"/>
        <w:tabs>
          <w:tab w:val="right" w:leader="dot" w:pos="8844"/>
        </w:tabs>
        <w:rPr>
          <w:sz w:val="32"/>
          <w:szCs w:val="32"/>
        </w:rPr>
      </w:pPr>
      <w:r>
        <w:rPr>
          <w:rFonts w:hint="eastAsia" w:ascii="仿宋_GB2312" w:hAnsi="仿宋" w:eastAsia="仿宋_GB2312" w:cs="Times New Roman"/>
          <w:bCs/>
          <w:color w:val="auto"/>
          <w:sz w:val="32"/>
          <w:szCs w:val="32"/>
          <w:highlight w:val="none"/>
        </w:rPr>
        <w:fldChar w:fldCharType="begin"/>
      </w:r>
      <w:r>
        <w:rPr>
          <w:rFonts w:hint="eastAsia" w:ascii="仿宋_GB2312" w:hAnsi="仿宋" w:eastAsia="仿宋_GB2312" w:cs="Times New Roman"/>
          <w:bCs/>
          <w:sz w:val="32"/>
          <w:szCs w:val="32"/>
          <w:highlight w:val="none"/>
        </w:rPr>
        <w:instrText xml:space="preserve"> HYPERLINK \l _Toc1967513926 </w:instrText>
      </w:r>
      <w:r>
        <w:rPr>
          <w:rFonts w:hint="eastAsia" w:ascii="仿宋_GB2312" w:hAnsi="仿宋" w:eastAsia="仿宋_GB2312" w:cs="Times New Roman"/>
          <w:bCs/>
          <w:sz w:val="32"/>
          <w:szCs w:val="32"/>
          <w:highlight w:val="none"/>
        </w:rPr>
        <w:fldChar w:fldCharType="separate"/>
      </w:r>
      <w:r>
        <w:rPr>
          <w:rFonts w:hint="eastAsia" w:ascii="楷体_GB2312" w:hAnsi="楷体_GB2312" w:eastAsia="楷体_GB2312" w:cs="楷体_GB2312"/>
          <w:bCs/>
          <w:sz w:val="32"/>
          <w:szCs w:val="32"/>
          <w:highlight w:val="none"/>
          <w:lang w:eastAsia="zh-CN"/>
        </w:rPr>
        <w:t>（</w:t>
      </w:r>
      <w:r>
        <w:rPr>
          <w:rFonts w:hint="eastAsia" w:ascii="楷体_GB2312" w:hAnsi="楷体_GB2312" w:eastAsia="楷体_GB2312" w:cs="楷体_GB2312"/>
          <w:bCs/>
          <w:sz w:val="32"/>
          <w:szCs w:val="32"/>
          <w:highlight w:val="none"/>
          <w:lang w:val="en-US" w:eastAsia="zh-CN"/>
        </w:rPr>
        <w:t>七</w:t>
      </w:r>
      <w:r>
        <w:rPr>
          <w:rFonts w:hint="eastAsia" w:ascii="楷体_GB2312" w:hAnsi="楷体_GB2312" w:eastAsia="楷体_GB2312" w:cs="楷体_GB2312"/>
          <w:bCs/>
          <w:sz w:val="32"/>
          <w:szCs w:val="32"/>
          <w:highlight w:val="none"/>
          <w:lang w:eastAsia="zh-CN"/>
        </w:rPr>
        <w:t>）</w:t>
      </w:r>
      <w:r>
        <w:rPr>
          <w:rFonts w:hint="eastAsia" w:ascii="楷体_GB2312" w:hAnsi="楷体_GB2312" w:eastAsia="楷体_GB2312" w:cs="楷体_GB2312"/>
          <w:bCs/>
          <w:sz w:val="32"/>
          <w:szCs w:val="32"/>
          <w:highlight w:val="none"/>
          <w:lang w:val="en-US" w:eastAsia="zh-CN"/>
        </w:rPr>
        <w:t>评价指标及</w:t>
      </w:r>
      <w:r>
        <w:rPr>
          <w:rFonts w:hint="eastAsia" w:ascii="楷体_GB2312" w:hAnsi="楷体_GB2312" w:eastAsia="楷体_GB2312" w:cs="楷体_GB2312"/>
          <w:bCs/>
          <w:sz w:val="32"/>
          <w:szCs w:val="32"/>
          <w:highlight w:val="none"/>
          <w:lang w:eastAsia="zh-CN"/>
        </w:rPr>
        <w:t>计算方法</w:t>
      </w:r>
      <w:r>
        <w:rPr>
          <w:sz w:val="32"/>
          <w:szCs w:val="32"/>
        </w:rPr>
        <w:tab/>
      </w:r>
      <w:r>
        <w:rPr>
          <w:sz w:val="32"/>
          <w:szCs w:val="32"/>
        </w:rPr>
        <w:fldChar w:fldCharType="begin"/>
      </w:r>
      <w:r>
        <w:rPr>
          <w:sz w:val="32"/>
          <w:szCs w:val="32"/>
        </w:rPr>
        <w:instrText xml:space="preserve"> PAGEREF _Toc1967513926 </w:instrText>
      </w:r>
      <w:r>
        <w:rPr>
          <w:sz w:val="32"/>
          <w:szCs w:val="32"/>
        </w:rPr>
        <w:fldChar w:fldCharType="separate"/>
      </w:r>
      <w:r>
        <w:rPr>
          <w:sz w:val="32"/>
          <w:szCs w:val="32"/>
        </w:rPr>
        <w:t>3</w:t>
      </w:r>
      <w:r>
        <w:rPr>
          <w:sz w:val="32"/>
          <w:szCs w:val="32"/>
        </w:rPr>
        <w:fldChar w:fldCharType="end"/>
      </w:r>
      <w:r>
        <w:rPr>
          <w:rFonts w:hint="eastAsia" w:ascii="仿宋_GB2312" w:hAnsi="仿宋" w:eastAsia="仿宋_GB2312" w:cs="Times New Roman"/>
          <w:bCs/>
          <w:color w:val="auto"/>
          <w:sz w:val="32"/>
          <w:szCs w:val="32"/>
          <w:highlight w:val="none"/>
        </w:rPr>
        <w:fldChar w:fldCharType="end"/>
      </w:r>
    </w:p>
    <w:p>
      <w:pPr>
        <w:pStyle w:val="5"/>
        <w:tabs>
          <w:tab w:val="right" w:leader="dot" w:pos="8844"/>
        </w:tabs>
        <w:rPr>
          <w:sz w:val="32"/>
          <w:szCs w:val="32"/>
        </w:rPr>
      </w:pPr>
      <w:r>
        <w:rPr>
          <w:rFonts w:hint="eastAsia" w:ascii="仿宋_GB2312" w:hAnsi="仿宋" w:eastAsia="仿宋_GB2312" w:cs="Times New Roman"/>
          <w:bCs/>
          <w:color w:val="auto"/>
          <w:sz w:val="32"/>
          <w:szCs w:val="32"/>
          <w:highlight w:val="none"/>
        </w:rPr>
        <w:fldChar w:fldCharType="begin"/>
      </w:r>
      <w:r>
        <w:rPr>
          <w:rFonts w:hint="eastAsia" w:ascii="仿宋_GB2312" w:hAnsi="仿宋" w:eastAsia="仿宋_GB2312" w:cs="Times New Roman"/>
          <w:bCs/>
          <w:sz w:val="32"/>
          <w:szCs w:val="32"/>
          <w:highlight w:val="none"/>
        </w:rPr>
        <w:instrText xml:space="preserve"> HYPERLINK \l _Toc1365180540 </w:instrText>
      </w:r>
      <w:r>
        <w:rPr>
          <w:rFonts w:hint="eastAsia" w:ascii="仿宋_GB2312" w:hAnsi="仿宋" w:eastAsia="仿宋_GB2312" w:cs="Times New Roman"/>
          <w:bCs/>
          <w:sz w:val="32"/>
          <w:szCs w:val="32"/>
          <w:highlight w:val="none"/>
        </w:rPr>
        <w:fldChar w:fldCharType="separate"/>
      </w:r>
      <w:r>
        <w:rPr>
          <w:rFonts w:hint="eastAsia" w:ascii="楷体_GB2312" w:hAnsi="楷体_GB2312" w:eastAsia="楷体_GB2312" w:cs="楷体_GB2312"/>
          <w:bCs/>
          <w:sz w:val="32"/>
          <w:szCs w:val="32"/>
          <w:highlight w:val="none"/>
          <w:lang w:eastAsia="zh-CN"/>
        </w:rPr>
        <w:t>（</w:t>
      </w:r>
      <w:r>
        <w:rPr>
          <w:rFonts w:hint="eastAsia" w:ascii="楷体_GB2312" w:hAnsi="楷体_GB2312" w:eastAsia="楷体_GB2312" w:cs="楷体_GB2312"/>
          <w:bCs/>
          <w:sz w:val="32"/>
          <w:szCs w:val="32"/>
          <w:highlight w:val="none"/>
          <w:lang w:val="en-US" w:eastAsia="zh-CN"/>
        </w:rPr>
        <w:t>八</w:t>
      </w:r>
      <w:r>
        <w:rPr>
          <w:rFonts w:hint="eastAsia" w:ascii="楷体_GB2312" w:hAnsi="楷体_GB2312" w:eastAsia="楷体_GB2312" w:cs="楷体_GB2312"/>
          <w:bCs/>
          <w:sz w:val="32"/>
          <w:szCs w:val="32"/>
          <w:highlight w:val="none"/>
          <w:lang w:eastAsia="zh-CN"/>
        </w:rPr>
        <w:t>）组织</w:t>
      </w:r>
      <w:r>
        <w:rPr>
          <w:rFonts w:hint="eastAsia" w:ascii="楷体_GB2312" w:hAnsi="楷体_GB2312" w:eastAsia="楷体_GB2312" w:cs="楷体_GB2312"/>
          <w:bCs/>
          <w:sz w:val="32"/>
          <w:szCs w:val="32"/>
          <w:highlight w:val="none"/>
          <w:lang w:val="en-US" w:eastAsia="zh-CN"/>
        </w:rPr>
        <w:t>实施</w:t>
      </w:r>
      <w:r>
        <w:rPr>
          <w:sz w:val="32"/>
          <w:szCs w:val="32"/>
        </w:rPr>
        <w:tab/>
      </w:r>
      <w:r>
        <w:rPr>
          <w:sz w:val="32"/>
          <w:szCs w:val="32"/>
        </w:rPr>
        <w:fldChar w:fldCharType="begin"/>
      </w:r>
      <w:r>
        <w:rPr>
          <w:sz w:val="32"/>
          <w:szCs w:val="32"/>
        </w:rPr>
        <w:instrText xml:space="preserve"> PAGEREF _Toc1365180540 </w:instrText>
      </w:r>
      <w:r>
        <w:rPr>
          <w:sz w:val="32"/>
          <w:szCs w:val="32"/>
        </w:rPr>
        <w:fldChar w:fldCharType="separate"/>
      </w:r>
      <w:r>
        <w:rPr>
          <w:sz w:val="32"/>
          <w:szCs w:val="32"/>
        </w:rPr>
        <w:t>4</w:t>
      </w:r>
      <w:r>
        <w:rPr>
          <w:sz w:val="32"/>
          <w:szCs w:val="32"/>
        </w:rPr>
        <w:fldChar w:fldCharType="end"/>
      </w:r>
      <w:r>
        <w:rPr>
          <w:rFonts w:hint="eastAsia" w:ascii="仿宋_GB2312" w:hAnsi="仿宋" w:eastAsia="仿宋_GB2312" w:cs="Times New Roman"/>
          <w:bCs/>
          <w:color w:val="auto"/>
          <w:sz w:val="32"/>
          <w:szCs w:val="32"/>
          <w:highlight w:val="none"/>
        </w:rPr>
        <w:fldChar w:fldCharType="end"/>
      </w:r>
    </w:p>
    <w:p>
      <w:pPr>
        <w:pStyle w:val="5"/>
        <w:tabs>
          <w:tab w:val="right" w:leader="dot" w:pos="8844"/>
        </w:tabs>
        <w:rPr>
          <w:sz w:val="32"/>
          <w:szCs w:val="32"/>
        </w:rPr>
      </w:pPr>
      <w:r>
        <w:rPr>
          <w:rFonts w:hint="eastAsia" w:ascii="仿宋_GB2312" w:hAnsi="仿宋" w:eastAsia="仿宋_GB2312" w:cs="Times New Roman"/>
          <w:bCs/>
          <w:color w:val="auto"/>
          <w:sz w:val="32"/>
          <w:szCs w:val="32"/>
          <w:highlight w:val="none"/>
        </w:rPr>
        <w:fldChar w:fldCharType="begin"/>
      </w:r>
      <w:r>
        <w:rPr>
          <w:rFonts w:hint="eastAsia" w:ascii="仿宋_GB2312" w:hAnsi="仿宋" w:eastAsia="仿宋_GB2312" w:cs="Times New Roman"/>
          <w:bCs/>
          <w:sz w:val="32"/>
          <w:szCs w:val="32"/>
          <w:highlight w:val="none"/>
        </w:rPr>
        <w:instrText xml:space="preserve"> HYPERLINK \l _Toc1540383426 </w:instrText>
      </w:r>
      <w:r>
        <w:rPr>
          <w:rFonts w:hint="eastAsia" w:ascii="仿宋_GB2312" w:hAnsi="仿宋" w:eastAsia="仿宋_GB2312" w:cs="Times New Roman"/>
          <w:bCs/>
          <w:sz w:val="32"/>
          <w:szCs w:val="32"/>
          <w:highlight w:val="none"/>
        </w:rPr>
        <w:fldChar w:fldCharType="separate"/>
      </w:r>
      <w:r>
        <w:rPr>
          <w:rFonts w:hint="eastAsia" w:ascii="楷体_GB2312" w:hAnsi="楷体_GB2312" w:eastAsia="楷体_GB2312" w:cs="楷体_GB2312"/>
          <w:bCs/>
          <w:sz w:val="32"/>
          <w:szCs w:val="32"/>
          <w:highlight w:val="none"/>
          <w:lang w:eastAsia="zh-CN"/>
        </w:rPr>
        <w:t>（</w:t>
      </w:r>
      <w:r>
        <w:rPr>
          <w:rFonts w:hint="eastAsia" w:ascii="楷体_GB2312" w:hAnsi="楷体_GB2312" w:eastAsia="楷体_GB2312" w:cs="楷体_GB2312"/>
          <w:bCs/>
          <w:sz w:val="32"/>
          <w:szCs w:val="32"/>
          <w:highlight w:val="none"/>
          <w:lang w:val="en-US" w:eastAsia="zh-CN"/>
        </w:rPr>
        <w:t>九</w:t>
      </w:r>
      <w:r>
        <w:rPr>
          <w:rFonts w:hint="eastAsia" w:ascii="楷体_GB2312" w:hAnsi="楷体_GB2312" w:eastAsia="楷体_GB2312" w:cs="楷体_GB2312"/>
          <w:bCs/>
          <w:sz w:val="32"/>
          <w:szCs w:val="32"/>
          <w:highlight w:val="none"/>
          <w:lang w:eastAsia="zh-CN"/>
        </w:rPr>
        <w:t>）质量控制</w:t>
      </w:r>
      <w:r>
        <w:rPr>
          <w:sz w:val="32"/>
          <w:szCs w:val="32"/>
        </w:rPr>
        <w:tab/>
      </w:r>
      <w:r>
        <w:rPr>
          <w:sz w:val="32"/>
          <w:szCs w:val="32"/>
        </w:rPr>
        <w:fldChar w:fldCharType="begin"/>
      </w:r>
      <w:r>
        <w:rPr>
          <w:sz w:val="32"/>
          <w:szCs w:val="32"/>
        </w:rPr>
        <w:instrText xml:space="preserve"> PAGEREF _Toc1540383426 </w:instrText>
      </w:r>
      <w:r>
        <w:rPr>
          <w:sz w:val="32"/>
          <w:szCs w:val="32"/>
        </w:rPr>
        <w:fldChar w:fldCharType="separate"/>
      </w:r>
      <w:r>
        <w:rPr>
          <w:sz w:val="32"/>
          <w:szCs w:val="32"/>
        </w:rPr>
        <w:t>4</w:t>
      </w:r>
      <w:r>
        <w:rPr>
          <w:sz w:val="32"/>
          <w:szCs w:val="32"/>
        </w:rPr>
        <w:fldChar w:fldCharType="end"/>
      </w:r>
      <w:r>
        <w:rPr>
          <w:rFonts w:hint="eastAsia" w:ascii="仿宋_GB2312" w:hAnsi="仿宋" w:eastAsia="仿宋_GB2312" w:cs="Times New Roman"/>
          <w:bCs/>
          <w:color w:val="auto"/>
          <w:sz w:val="32"/>
          <w:szCs w:val="32"/>
          <w:highlight w:val="none"/>
        </w:rPr>
        <w:fldChar w:fldCharType="end"/>
      </w:r>
    </w:p>
    <w:p>
      <w:pPr>
        <w:pStyle w:val="5"/>
        <w:tabs>
          <w:tab w:val="right" w:leader="dot" w:pos="8844"/>
        </w:tabs>
        <w:rPr>
          <w:sz w:val="32"/>
          <w:szCs w:val="32"/>
        </w:rPr>
      </w:pPr>
      <w:r>
        <w:rPr>
          <w:rFonts w:hint="eastAsia" w:ascii="仿宋_GB2312" w:hAnsi="仿宋" w:eastAsia="仿宋_GB2312" w:cs="Times New Roman"/>
          <w:bCs/>
          <w:color w:val="auto"/>
          <w:sz w:val="32"/>
          <w:szCs w:val="32"/>
          <w:highlight w:val="none"/>
        </w:rPr>
        <w:fldChar w:fldCharType="begin"/>
      </w:r>
      <w:r>
        <w:rPr>
          <w:rFonts w:hint="eastAsia" w:ascii="仿宋_GB2312" w:hAnsi="仿宋" w:eastAsia="仿宋_GB2312" w:cs="Times New Roman"/>
          <w:bCs/>
          <w:sz w:val="32"/>
          <w:szCs w:val="32"/>
          <w:highlight w:val="none"/>
        </w:rPr>
        <w:instrText xml:space="preserve"> HYPERLINK \l _Toc304089172 </w:instrText>
      </w:r>
      <w:r>
        <w:rPr>
          <w:rFonts w:hint="eastAsia" w:ascii="仿宋_GB2312" w:hAnsi="仿宋" w:eastAsia="仿宋_GB2312" w:cs="Times New Roman"/>
          <w:bCs/>
          <w:sz w:val="32"/>
          <w:szCs w:val="32"/>
          <w:highlight w:val="none"/>
        </w:rPr>
        <w:fldChar w:fldCharType="separate"/>
      </w:r>
      <w:r>
        <w:rPr>
          <w:rFonts w:hint="eastAsia" w:ascii="楷体_GB2312" w:hAnsi="楷体_GB2312" w:eastAsia="楷体_GB2312" w:cs="楷体_GB2312"/>
          <w:bCs/>
          <w:sz w:val="32"/>
          <w:szCs w:val="32"/>
          <w:highlight w:val="none"/>
          <w:lang w:eastAsia="zh-CN"/>
        </w:rPr>
        <w:t>（</w:t>
      </w:r>
      <w:r>
        <w:rPr>
          <w:rFonts w:hint="eastAsia" w:ascii="楷体_GB2312" w:hAnsi="楷体_GB2312" w:eastAsia="楷体_GB2312" w:cs="楷体_GB2312"/>
          <w:bCs/>
          <w:sz w:val="32"/>
          <w:szCs w:val="32"/>
          <w:highlight w:val="none"/>
          <w:lang w:val="en-US" w:eastAsia="zh-CN"/>
        </w:rPr>
        <w:t>十</w:t>
      </w:r>
      <w:r>
        <w:rPr>
          <w:rFonts w:hint="eastAsia" w:ascii="楷体_GB2312" w:hAnsi="楷体_GB2312" w:eastAsia="楷体_GB2312" w:cs="楷体_GB2312"/>
          <w:bCs/>
          <w:sz w:val="32"/>
          <w:szCs w:val="32"/>
          <w:highlight w:val="none"/>
          <w:lang w:eastAsia="zh-CN"/>
        </w:rPr>
        <w:t>）方案有效期</w:t>
      </w:r>
      <w:r>
        <w:rPr>
          <w:sz w:val="32"/>
          <w:szCs w:val="32"/>
        </w:rPr>
        <w:tab/>
      </w:r>
      <w:r>
        <w:rPr>
          <w:sz w:val="32"/>
          <w:szCs w:val="32"/>
        </w:rPr>
        <w:fldChar w:fldCharType="begin"/>
      </w:r>
      <w:r>
        <w:rPr>
          <w:sz w:val="32"/>
          <w:szCs w:val="32"/>
        </w:rPr>
        <w:instrText xml:space="preserve"> PAGEREF _Toc304089172 </w:instrText>
      </w:r>
      <w:r>
        <w:rPr>
          <w:sz w:val="32"/>
          <w:szCs w:val="32"/>
        </w:rPr>
        <w:fldChar w:fldCharType="separate"/>
      </w:r>
      <w:r>
        <w:rPr>
          <w:sz w:val="32"/>
          <w:szCs w:val="32"/>
        </w:rPr>
        <w:t>5</w:t>
      </w:r>
      <w:r>
        <w:rPr>
          <w:sz w:val="32"/>
          <w:szCs w:val="32"/>
        </w:rPr>
        <w:fldChar w:fldCharType="end"/>
      </w:r>
      <w:r>
        <w:rPr>
          <w:rFonts w:hint="eastAsia" w:ascii="仿宋_GB2312" w:hAnsi="仿宋" w:eastAsia="仿宋_GB2312" w:cs="Times New Roman"/>
          <w:bCs/>
          <w:color w:val="auto"/>
          <w:sz w:val="32"/>
          <w:szCs w:val="32"/>
          <w:highlight w:val="none"/>
        </w:rPr>
        <w:fldChar w:fldCharType="end"/>
      </w:r>
    </w:p>
    <w:p>
      <w:pPr>
        <w:pStyle w:val="4"/>
        <w:tabs>
          <w:tab w:val="right" w:leader="dot" w:pos="8844"/>
        </w:tabs>
        <w:rPr>
          <w:sz w:val="32"/>
          <w:szCs w:val="32"/>
        </w:rPr>
      </w:pPr>
      <w:r>
        <w:rPr>
          <w:rFonts w:hint="eastAsia" w:ascii="仿宋_GB2312" w:hAnsi="仿宋" w:eastAsia="仿宋_GB2312" w:cs="Times New Roman"/>
          <w:bCs/>
          <w:color w:val="auto"/>
          <w:sz w:val="32"/>
          <w:szCs w:val="32"/>
          <w:highlight w:val="none"/>
        </w:rPr>
        <w:fldChar w:fldCharType="begin"/>
      </w:r>
      <w:r>
        <w:rPr>
          <w:rFonts w:hint="eastAsia" w:ascii="仿宋_GB2312" w:hAnsi="仿宋" w:eastAsia="仿宋_GB2312" w:cs="Times New Roman"/>
          <w:bCs/>
          <w:sz w:val="32"/>
          <w:szCs w:val="32"/>
          <w:highlight w:val="none"/>
        </w:rPr>
        <w:instrText xml:space="preserve"> HYPERLINK \l _Toc1303455736 </w:instrText>
      </w:r>
      <w:r>
        <w:rPr>
          <w:rFonts w:hint="eastAsia" w:ascii="仿宋_GB2312" w:hAnsi="仿宋" w:eastAsia="仿宋_GB2312" w:cs="Times New Roman"/>
          <w:bCs/>
          <w:sz w:val="32"/>
          <w:szCs w:val="32"/>
          <w:highlight w:val="none"/>
        </w:rPr>
        <w:fldChar w:fldCharType="separate"/>
      </w:r>
      <w:r>
        <w:rPr>
          <w:rFonts w:hint="eastAsia" w:ascii="黑体" w:hAnsi="等线" w:eastAsia="黑体" w:cs="Times New Roman"/>
          <w:sz w:val="32"/>
          <w:szCs w:val="32"/>
          <w:highlight w:val="none"/>
          <w:lang w:val="en-US" w:eastAsia="zh-CN"/>
        </w:rPr>
        <w:t>三、调查问卷</w:t>
      </w:r>
      <w:r>
        <w:rPr>
          <w:sz w:val="32"/>
          <w:szCs w:val="32"/>
        </w:rPr>
        <w:tab/>
      </w:r>
      <w:r>
        <w:rPr>
          <w:sz w:val="32"/>
          <w:szCs w:val="32"/>
        </w:rPr>
        <w:fldChar w:fldCharType="begin"/>
      </w:r>
      <w:r>
        <w:rPr>
          <w:sz w:val="32"/>
          <w:szCs w:val="32"/>
        </w:rPr>
        <w:instrText xml:space="preserve"> PAGEREF _Toc1303455736 </w:instrText>
      </w:r>
      <w:r>
        <w:rPr>
          <w:sz w:val="32"/>
          <w:szCs w:val="32"/>
        </w:rPr>
        <w:fldChar w:fldCharType="separate"/>
      </w:r>
      <w:r>
        <w:rPr>
          <w:sz w:val="32"/>
          <w:szCs w:val="32"/>
        </w:rPr>
        <w:t>5</w:t>
      </w:r>
      <w:r>
        <w:rPr>
          <w:sz w:val="32"/>
          <w:szCs w:val="32"/>
        </w:rPr>
        <w:fldChar w:fldCharType="end"/>
      </w:r>
      <w:r>
        <w:rPr>
          <w:rFonts w:hint="eastAsia" w:ascii="仿宋_GB2312" w:hAnsi="仿宋" w:eastAsia="仿宋_GB2312" w:cs="Times New Roman"/>
          <w:bCs/>
          <w:color w:val="auto"/>
          <w:sz w:val="32"/>
          <w:szCs w:val="32"/>
          <w:highlight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 w:eastAsia="仿宋_GB2312" w:cs="Times New Roman"/>
          <w:bCs/>
          <w:color w:val="auto"/>
          <w:szCs w:val="32"/>
          <w:highlight w:val="none"/>
        </w:rPr>
      </w:pPr>
      <w:r>
        <w:rPr>
          <w:rFonts w:hint="eastAsia" w:ascii="仿宋_GB2312" w:hAnsi="仿宋" w:eastAsia="仿宋_GB2312" w:cs="Times New Roman"/>
          <w:bCs/>
          <w:color w:val="auto"/>
          <w:sz w:val="32"/>
          <w:szCs w:val="32"/>
          <w:highlight w:val="none"/>
        </w:rPr>
        <w:fldChar w:fldCharType="end"/>
      </w:r>
    </w:p>
    <w:p>
      <w:pPr>
        <w:rPr>
          <w:rFonts w:hint="eastAsia" w:ascii="仿宋_GB2312" w:hAnsi="仿宋" w:eastAsia="仿宋_GB2312" w:cs="Times New Roman"/>
          <w:bCs/>
          <w:color w:val="auto"/>
          <w:szCs w:val="32"/>
          <w:highlight w:val="none"/>
        </w:rPr>
        <w:sectPr>
          <w:footerReference r:id="rId5" w:type="default"/>
          <w:pgSz w:w="11906" w:h="16838"/>
          <w:pgMar w:top="1440" w:right="1474" w:bottom="1440" w:left="1588"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_GB2312" w:hAnsi="仿宋" w:eastAsia="仿宋_GB2312" w:cs="Times New Roman"/>
          <w:bCs/>
          <w:color w:val="auto"/>
          <w:szCs w:val="32"/>
          <w:highlight w:val="none"/>
        </w:rPr>
        <w:br w:type="page"/>
      </w:r>
    </w:p>
    <w:p>
      <w:pPr>
        <w:rPr>
          <w:rFonts w:hint="eastAsia" w:ascii="仿宋_GB2312" w:hAnsi="仿宋" w:eastAsia="仿宋_GB2312" w:cs="Times New Roman"/>
          <w:bCs/>
          <w:color w:val="auto"/>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eastAsia="黑体"/>
          <w:color w:val="auto"/>
          <w:sz w:val="44"/>
          <w:szCs w:val="44"/>
          <w:highlight w:val="none"/>
        </w:rPr>
      </w:pPr>
      <w:r>
        <w:rPr>
          <w:rFonts w:hint="eastAsia" w:ascii="黑体" w:eastAsia="黑体"/>
          <w:color w:val="auto"/>
          <w:sz w:val="44"/>
          <w:szCs w:val="44"/>
          <w:highlight w:val="none"/>
        </w:rPr>
        <w:t>2</w:t>
      </w:r>
      <w:r>
        <w:rPr>
          <w:rFonts w:ascii="黑体" w:eastAsia="黑体"/>
          <w:color w:val="auto"/>
          <w:sz w:val="44"/>
          <w:szCs w:val="44"/>
          <w:highlight w:val="none"/>
        </w:rPr>
        <w:t>02</w:t>
      </w:r>
      <w:r>
        <w:rPr>
          <w:rFonts w:hint="eastAsia" w:ascii="黑体" w:eastAsia="黑体"/>
          <w:color w:val="auto"/>
          <w:sz w:val="44"/>
          <w:szCs w:val="44"/>
          <w:highlight w:val="none"/>
          <w:lang w:val="en-US" w:eastAsia="zh-CN"/>
        </w:rPr>
        <w:t>4</w:t>
      </w:r>
      <w:r>
        <w:rPr>
          <w:rFonts w:hint="eastAsia" w:ascii="黑体" w:eastAsia="黑体"/>
          <w:color w:val="auto"/>
          <w:sz w:val="44"/>
          <w:szCs w:val="44"/>
          <w:highlight w:val="none"/>
        </w:rPr>
        <w:t>年三亚市群众禁毒知识知晓率</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eastAsia="黑体"/>
          <w:color w:val="auto"/>
          <w:sz w:val="44"/>
          <w:szCs w:val="44"/>
          <w:highlight w:val="none"/>
        </w:rPr>
      </w:pPr>
      <w:r>
        <w:rPr>
          <w:rFonts w:hint="eastAsia" w:ascii="黑体" w:eastAsia="黑体"/>
          <w:color w:val="auto"/>
          <w:sz w:val="44"/>
          <w:szCs w:val="44"/>
          <w:highlight w:val="none"/>
        </w:rPr>
        <w:t>调查实施方案</w:t>
      </w:r>
    </w:p>
    <w:p>
      <w:pPr>
        <w:spacing w:line="600" w:lineRule="exact"/>
        <w:ind w:firstLine="640" w:firstLineChars="200"/>
        <w:rPr>
          <w:rFonts w:ascii="仿宋_GB2312" w:eastAsia="仿宋_GB2312"/>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0"/>
        <w:rPr>
          <w:rFonts w:hint="default" w:ascii="黑体" w:hAnsi="黑体" w:eastAsia="黑体" w:cs="Times New Roman"/>
          <w:color w:val="auto"/>
          <w:sz w:val="32"/>
          <w:szCs w:val="32"/>
          <w:highlight w:val="none"/>
          <w:lang w:val="en-US" w:eastAsia="zh-CN"/>
        </w:rPr>
      </w:pPr>
      <w:bookmarkStart w:id="0" w:name="_Toc1649760492"/>
      <w:r>
        <w:rPr>
          <w:rFonts w:hint="eastAsia" w:ascii="黑体" w:hAnsi="黑体" w:eastAsia="黑体" w:cs="Times New Roman"/>
          <w:color w:val="auto"/>
          <w:sz w:val="32"/>
          <w:szCs w:val="32"/>
          <w:highlight w:val="none"/>
          <w:lang w:val="en-US" w:eastAsia="zh-CN"/>
        </w:rPr>
        <w:t>一、方案依据</w:t>
      </w:r>
      <w:bookmarkEnd w:id="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bCs/>
          <w:color w:val="auto"/>
          <w:sz w:val="32"/>
          <w:szCs w:val="32"/>
          <w:highlight w:val="none"/>
        </w:rPr>
      </w:pPr>
      <w:r>
        <w:rPr>
          <w:rFonts w:hint="eastAsia" w:ascii="仿宋_GB2312" w:eastAsia="仿宋_GB2312"/>
          <w:bCs/>
          <w:color w:val="auto"/>
          <w:sz w:val="32"/>
          <w:szCs w:val="32"/>
          <w:highlight w:val="none"/>
        </w:rPr>
        <w:t>根据省禁毒办《关于委托第三方进行禁毒知识知晓率评估的通知》</w:t>
      </w:r>
      <w:r>
        <w:rPr>
          <w:rFonts w:hint="eastAsia" w:ascii="仿宋_GB2312" w:eastAsia="仿宋_GB2312"/>
          <w:bCs/>
          <w:color w:val="auto"/>
          <w:sz w:val="32"/>
          <w:szCs w:val="32"/>
          <w:highlight w:val="none"/>
          <w:lang w:val="en-US" w:eastAsia="zh-CN"/>
        </w:rPr>
        <w:t>要求</w:t>
      </w:r>
      <w:r>
        <w:rPr>
          <w:rFonts w:hint="eastAsia" w:ascii="仿宋_GB2312" w:eastAsia="仿宋_GB2312"/>
          <w:bCs/>
          <w:color w:val="auto"/>
          <w:sz w:val="32"/>
          <w:szCs w:val="32"/>
          <w:highlight w:val="none"/>
        </w:rPr>
        <w:t>，为客观、公正、充分反映我市禁毒工作成效，进一步</w:t>
      </w:r>
      <w:r>
        <w:rPr>
          <w:rFonts w:hint="eastAsia" w:ascii="仿宋_GB2312" w:eastAsia="仿宋_GB2312"/>
          <w:color w:val="auto"/>
          <w:sz w:val="32"/>
          <w:szCs w:val="32"/>
          <w:highlight w:val="none"/>
        </w:rPr>
        <w:t>推动我市禁毒工作深入开展，三亚市</w:t>
      </w:r>
      <w:r>
        <w:rPr>
          <w:rFonts w:hint="eastAsia" w:ascii="仿宋_GB2312" w:eastAsia="仿宋_GB2312"/>
          <w:color w:val="auto"/>
          <w:sz w:val="32"/>
          <w:szCs w:val="32"/>
          <w:highlight w:val="none"/>
          <w:lang w:val="en-US" w:eastAsia="zh-CN"/>
        </w:rPr>
        <w:t>公安局</w:t>
      </w:r>
      <w:r>
        <w:rPr>
          <w:rFonts w:hint="eastAsia" w:ascii="仿宋_GB2312" w:eastAsia="仿宋_GB2312"/>
          <w:color w:val="auto"/>
          <w:sz w:val="32"/>
          <w:szCs w:val="32"/>
          <w:highlight w:val="none"/>
        </w:rPr>
        <w:t>将于2</w:t>
      </w:r>
      <w:r>
        <w:rPr>
          <w:rFonts w:ascii="仿宋_GB2312" w:eastAsia="仿宋_GB2312"/>
          <w:color w:val="auto"/>
          <w:sz w:val="32"/>
          <w:szCs w:val="32"/>
          <w:highlight w:val="none"/>
        </w:rPr>
        <w:t>02</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月份在全市范围内开展群众禁毒知识知晓率调查工作，为确保调查工作顺利开展，特制订本方案。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0"/>
        <w:rPr>
          <w:rFonts w:hint="default" w:ascii="黑体" w:hAnsi="黑体" w:eastAsia="黑体" w:cs="Times New Roman"/>
          <w:color w:val="auto"/>
          <w:sz w:val="32"/>
          <w:szCs w:val="32"/>
          <w:highlight w:val="none"/>
          <w:lang w:val="en-US" w:eastAsia="zh-CN"/>
        </w:rPr>
      </w:pPr>
      <w:bookmarkStart w:id="1" w:name="_Toc596516649"/>
      <w:r>
        <w:rPr>
          <w:rFonts w:hint="eastAsia" w:ascii="黑体" w:hAnsi="黑体" w:eastAsia="黑体" w:cs="Times New Roman"/>
          <w:color w:val="auto"/>
          <w:sz w:val="32"/>
          <w:szCs w:val="32"/>
          <w:highlight w:val="none"/>
          <w:lang w:val="en-US" w:eastAsia="zh-CN"/>
        </w:rPr>
        <w:t>二、方案内容</w:t>
      </w:r>
      <w:bookmarkEnd w:id="1"/>
    </w:p>
    <w:p>
      <w:pPr>
        <w:keepNext w:val="0"/>
        <w:keepLines w:val="0"/>
        <w:pageBreakBefore w:val="0"/>
        <w:widowControl w:val="0"/>
        <w:kinsoku/>
        <w:wordWrap/>
        <w:overflowPunct/>
        <w:topLinePunct w:val="0"/>
        <w:autoSpaceDE/>
        <w:autoSpaceDN/>
        <w:bidi w:val="0"/>
        <w:adjustRightInd/>
        <w:snapToGrid/>
        <w:spacing w:line="240" w:lineRule="auto"/>
        <w:ind w:firstLine="646" w:firstLineChars="201"/>
        <w:textAlignment w:val="auto"/>
        <w:outlineLvl w:val="1"/>
        <w:rPr>
          <w:rFonts w:hint="eastAsia" w:ascii="楷体_GB2312" w:hAnsi="楷体_GB2312" w:eastAsia="楷体_GB2312" w:cs="楷体_GB2312"/>
          <w:b/>
          <w:bCs/>
          <w:color w:val="auto"/>
          <w:sz w:val="32"/>
          <w:szCs w:val="32"/>
          <w:highlight w:val="none"/>
        </w:rPr>
      </w:pPr>
      <w:bookmarkStart w:id="2" w:name="_Toc1189641421"/>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lang w:val="en-US" w:eastAsia="zh-CN"/>
        </w:rPr>
        <w:t>一</w:t>
      </w: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调查目的</w:t>
      </w:r>
      <w:bookmarkEnd w:id="2"/>
    </w:p>
    <w:p>
      <w:pPr>
        <w:keepNext w:val="0"/>
        <w:keepLines w:val="0"/>
        <w:pageBreakBefore w:val="0"/>
        <w:widowControl w:val="0"/>
        <w:kinsoku/>
        <w:wordWrap/>
        <w:overflowPunct/>
        <w:topLinePunct w:val="0"/>
        <w:autoSpaceDE/>
        <w:autoSpaceDN/>
        <w:bidi w:val="0"/>
        <w:adjustRightInd/>
        <w:snapToGrid/>
        <w:spacing w:line="240" w:lineRule="auto"/>
        <w:ind w:firstLine="646" w:firstLineChars="202"/>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了解群众对禁毒知识的认知程度，</w:t>
      </w:r>
      <w:r>
        <w:rPr>
          <w:rFonts w:ascii="仿宋_GB2312" w:eastAsia="仿宋_GB2312"/>
          <w:color w:val="auto"/>
          <w:sz w:val="32"/>
          <w:szCs w:val="32"/>
          <w:highlight w:val="none"/>
        </w:rPr>
        <w:t>为市委市政府研究制定</w:t>
      </w:r>
      <w:r>
        <w:rPr>
          <w:rFonts w:hint="eastAsia" w:ascii="仿宋_GB2312" w:eastAsia="仿宋_GB2312"/>
          <w:color w:val="auto"/>
          <w:sz w:val="32"/>
          <w:szCs w:val="32"/>
          <w:highlight w:val="none"/>
        </w:rPr>
        <w:t>我市</w:t>
      </w:r>
      <w:r>
        <w:rPr>
          <w:rFonts w:ascii="仿宋_GB2312" w:eastAsia="仿宋_GB2312"/>
          <w:color w:val="auto"/>
          <w:sz w:val="32"/>
          <w:szCs w:val="32"/>
          <w:highlight w:val="none"/>
        </w:rPr>
        <w:t>禁毒</w:t>
      </w:r>
      <w:r>
        <w:rPr>
          <w:rFonts w:hint="eastAsia" w:ascii="仿宋_GB2312" w:eastAsia="仿宋_GB2312"/>
          <w:color w:val="auto"/>
          <w:sz w:val="32"/>
          <w:szCs w:val="32"/>
          <w:highlight w:val="none"/>
        </w:rPr>
        <w:t>工作</w:t>
      </w:r>
      <w:r>
        <w:rPr>
          <w:rFonts w:ascii="仿宋_GB2312" w:eastAsia="仿宋_GB2312"/>
          <w:color w:val="auto"/>
          <w:sz w:val="32"/>
          <w:szCs w:val="32"/>
          <w:highlight w:val="none"/>
        </w:rPr>
        <w:t>政策</w:t>
      </w:r>
      <w:r>
        <w:rPr>
          <w:rFonts w:hint="eastAsia" w:ascii="仿宋_GB2312" w:eastAsia="仿宋_GB2312"/>
          <w:color w:val="auto"/>
          <w:sz w:val="32"/>
          <w:szCs w:val="32"/>
          <w:highlight w:val="none"/>
        </w:rPr>
        <w:t>、</w:t>
      </w:r>
      <w:r>
        <w:rPr>
          <w:rFonts w:ascii="仿宋_GB2312" w:eastAsia="仿宋_GB2312"/>
          <w:color w:val="auto"/>
          <w:sz w:val="32"/>
          <w:szCs w:val="32"/>
          <w:highlight w:val="none"/>
        </w:rPr>
        <w:t>措施提供参考</w:t>
      </w:r>
      <w:r>
        <w:rPr>
          <w:rFonts w:hint="eastAsia" w:ascii="仿宋_GB2312" w:eastAsia="仿宋_GB2312"/>
          <w:color w:val="auto"/>
          <w:sz w:val="32"/>
          <w:szCs w:val="32"/>
          <w:highlight w:val="none"/>
        </w:rPr>
        <w:t>依据。</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1"/>
        <w:textAlignment w:val="auto"/>
        <w:outlineLvl w:val="1"/>
        <w:rPr>
          <w:rFonts w:hint="eastAsia" w:ascii="楷体_GB2312" w:hAnsi="楷体_GB2312" w:eastAsia="楷体_GB2312" w:cs="楷体_GB2312"/>
          <w:b/>
          <w:bCs/>
          <w:color w:val="auto"/>
          <w:sz w:val="32"/>
          <w:szCs w:val="32"/>
          <w:highlight w:val="none"/>
          <w:lang w:eastAsia="zh-CN"/>
        </w:rPr>
      </w:pPr>
      <w:bookmarkStart w:id="3" w:name="_Toc1025202362"/>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lang w:val="en-US" w:eastAsia="zh-CN"/>
        </w:rPr>
        <w:t>二</w:t>
      </w:r>
      <w:r>
        <w:rPr>
          <w:rFonts w:hint="eastAsia" w:ascii="楷体_GB2312" w:hAnsi="楷体_GB2312" w:eastAsia="楷体_GB2312" w:cs="楷体_GB2312"/>
          <w:b/>
          <w:bCs/>
          <w:color w:val="auto"/>
          <w:sz w:val="32"/>
          <w:szCs w:val="32"/>
          <w:highlight w:val="none"/>
          <w:lang w:eastAsia="zh-CN"/>
        </w:rPr>
        <w:t>）调查范围及对象</w:t>
      </w:r>
      <w:bookmarkEnd w:id="3"/>
    </w:p>
    <w:p>
      <w:pPr>
        <w:keepNext w:val="0"/>
        <w:keepLines w:val="0"/>
        <w:pageBreakBefore w:val="0"/>
        <w:widowControl w:val="0"/>
        <w:kinsoku/>
        <w:wordWrap/>
        <w:overflowPunct/>
        <w:topLinePunct w:val="0"/>
        <w:autoSpaceDE/>
        <w:autoSpaceDN/>
        <w:bidi w:val="0"/>
        <w:adjustRightInd/>
        <w:snapToGrid/>
        <w:spacing w:line="240" w:lineRule="auto"/>
        <w:ind w:firstLine="646" w:firstLineChars="202"/>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全市范围内1</w:t>
      </w:r>
      <w:r>
        <w:rPr>
          <w:rFonts w:ascii="仿宋_GB2312" w:eastAsia="仿宋_GB2312"/>
          <w:color w:val="auto"/>
          <w:sz w:val="32"/>
          <w:szCs w:val="32"/>
          <w:highlight w:val="none"/>
        </w:rPr>
        <w:t>2</w:t>
      </w:r>
      <w:r>
        <w:rPr>
          <w:rFonts w:hint="eastAsia" w:ascii="仿宋_GB2312" w:eastAsia="仿宋_GB2312"/>
          <w:color w:val="auto"/>
          <w:sz w:val="32"/>
          <w:szCs w:val="32"/>
          <w:highlight w:val="none"/>
        </w:rPr>
        <w:t>周岁以上的城乡常住居民，包括户籍居民和在我市居住6个月及以上的非户籍居民。</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1"/>
        <w:textAlignment w:val="auto"/>
        <w:outlineLvl w:val="1"/>
        <w:rPr>
          <w:rFonts w:hint="eastAsia" w:ascii="楷体_GB2312" w:hAnsi="楷体_GB2312" w:eastAsia="楷体_GB2312" w:cs="楷体_GB2312"/>
          <w:b/>
          <w:bCs/>
          <w:color w:val="auto"/>
          <w:sz w:val="32"/>
          <w:szCs w:val="32"/>
          <w:highlight w:val="none"/>
          <w:lang w:eastAsia="zh-CN"/>
        </w:rPr>
      </w:pPr>
      <w:bookmarkStart w:id="4" w:name="_Toc1350490027"/>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lang w:val="en-US" w:eastAsia="zh-CN"/>
        </w:rPr>
        <w:t>三</w:t>
      </w:r>
      <w:r>
        <w:rPr>
          <w:rFonts w:hint="eastAsia" w:ascii="楷体_GB2312" w:hAnsi="楷体_GB2312" w:eastAsia="楷体_GB2312" w:cs="楷体_GB2312"/>
          <w:b/>
          <w:bCs/>
          <w:color w:val="auto"/>
          <w:sz w:val="32"/>
          <w:szCs w:val="32"/>
          <w:highlight w:val="none"/>
          <w:lang w:eastAsia="zh-CN"/>
        </w:rPr>
        <w:t>）调查方法</w:t>
      </w:r>
      <w:bookmarkEnd w:id="4"/>
    </w:p>
    <w:p>
      <w:pPr>
        <w:keepNext w:val="0"/>
        <w:keepLines w:val="0"/>
        <w:pageBreakBefore w:val="0"/>
        <w:widowControl w:val="0"/>
        <w:kinsoku/>
        <w:wordWrap/>
        <w:overflowPunct/>
        <w:topLinePunct w:val="0"/>
        <w:autoSpaceDE/>
        <w:autoSpaceDN/>
        <w:bidi w:val="0"/>
        <w:adjustRightInd/>
        <w:snapToGrid/>
        <w:spacing w:line="240" w:lineRule="auto"/>
        <w:ind w:firstLine="646" w:firstLineChars="202"/>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采取入户调查和随机拦访相结合的方式进行。调查员持问卷上门或在指定地点，按照问卷内容向被调查者逐项发问，并根据调查者的回答内容进行填写；也可由被调查者根据实际情况自行填写。</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1"/>
        <w:textAlignment w:val="auto"/>
        <w:outlineLvl w:val="1"/>
        <w:rPr>
          <w:rFonts w:hint="eastAsia" w:ascii="楷体_GB2312" w:hAnsi="楷体_GB2312" w:eastAsia="楷体_GB2312" w:cs="楷体_GB2312"/>
          <w:b/>
          <w:bCs/>
          <w:color w:val="auto"/>
          <w:sz w:val="32"/>
          <w:szCs w:val="32"/>
          <w:highlight w:val="none"/>
          <w:lang w:eastAsia="zh-CN"/>
        </w:rPr>
      </w:pPr>
      <w:bookmarkStart w:id="5" w:name="_Toc783368690"/>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lang w:val="en-US" w:eastAsia="zh-CN"/>
        </w:rPr>
        <w:t>四</w:t>
      </w:r>
      <w:r>
        <w:rPr>
          <w:rFonts w:hint="eastAsia" w:ascii="楷体_GB2312" w:hAnsi="楷体_GB2312" w:eastAsia="楷体_GB2312" w:cs="楷体_GB2312"/>
          <w:b/>
          <w:bCs/>
          <w:color w:val="auto"/>
          <w:sz w:val="32"/>
          <w:szCs w:val="32"/>
          <w:highlight w:val="none"/>
          <w:lang w:eastAsia="zh-CN"/>
        </w:rPr>
        <w:t>）调查内容</w:t>
      </w:r>
      <w:bookmarkEnd w:id="5"/>
    </w:p>
    <w:p>
      <w:pPr>
        <w:keepNext w:val="0"/>
        <w:keepLines w:val="0"/>
        <w:pageBreakBefore w:val="0"/>
        <w:widowControl w:val="0"/>
        <w:kinsoku/>
        <w:wordWrap/>
        <w:overflowPunct/>
        <w:topLinePunct w:val="0"/>
        <w:autoSpaceDE/>
        <w:autoSpaceDN/>
        <w:bidi w:val="0"/>
        <w:adjustRightInd/>
        <w:snapToGrid/>
        <w:spacing w:line="240" w:lineRule="auto"/>
        <w:ind w:firstLine="646" w:firstLineChars="202"/>
        <w:textAlignment w:val="auto"/>
        <w:rPr>
          <w:rFonts w:ascii="仿宋_GB2312" w:eastAsia="仿宋_GB2312"/>
          <w:color w:val="auto"/>
          <w:sz w:val="32"/>
          <w:szCs w:val="32"/>
          <w:highlight w:val="none"/>
        </w:rPr>
      </w:pPr>
      <w:r>
        <w:rPr>
          <w:rFonts w:hint="eastAsia" w:ascii="仿宋_GB2312" w:hAnsi="宋体" w:eastAsia="仿宋_GB2312" w:cs="宋体"/>
          <w:color w:val="auto"/>
          <w:sz w:val="32"/>
          <w:szCs w:val="32"/>
          <w:highlight w:val="none"/>
        </w:rPr>
        <w:t>根据《全国禁毒示范城市禁毒知识知晓率测评问卷必选题目和评估基本要求》，结合我市禁毒工作实际，对</w:t>
      </w:r>
      <w:r>
        <w:rPr>
          <w:rFonts w:hint="eastAsia" w:ascii="仿宋_GB2312" w:eastAsia="仿宋_GB2312"/>
          <w:color w:val="auto"/>
          <w:sz w:val="32"/>
          <w:szCs w:val="32"/>
          <w:highlight w:val="none"/>
        </w:rPr>
        <w:t>群众禁毒知识的认知情况</w:t>
      </w:r>
      <w:r>
        <w:rPr>
          <w:rFonts w:hint="eastAsia" w:ascii="仿宋_GB2312" w:hAnsi="宋体" w:eastAsia="仿宋_GB2312" w:cs="宋体"/>
          <w:color w:val="auto"/>
          <w:sz w:val="32"/>
          <w:szCs w:val="32"/>
          <w:highlight w:val="none"/>
        </w:rPr>
        <w:t>开展调查。</w:t>
      </w:r>
      <w:r>
        <w:rPr>
          <w:rFonts w:hint="eastAsia" w:ascii="仿宋_GB2312" w:eastAsia="仿宋_GB2312"/>
          <w:color w:val="auto"/>
          <w:sz w:val="32"/>
          <w:szCs w:val="32"/>
          <w:highlight w:val="none"/>
        </w:rPr>
        <w:t>详见附件：《</w:t>
      </w:r>
      <w:r>
        <w:rPr>
          <w:rFonts w:hint="eastAsia" w:ascii="仿宋_GB2312" w:eastAsia="仿宋_GB2312"/>
          <w:color w:val="auto"/>
          <w:sz w:val="32"/>
          <w:szCs w:val="32"/>
          <w:highlight w:val="none"/>
          <w:lang w:val="en-US" w:eastAsia="zh-CN"/>
        </w:rPr>
        <w:t>2024年</w:t>
      </w:r>
      <w:r>
        <w:rPr>
          <w:rFonts w:hint="eastAsia" w:ascii="仿宋_GB2312" w:hAnsi="黑体" w:eastAsia="仿宋_GB2312" w:cs="黑体"/>
          <w:color w:val="auto"/>
          <w:sz w:val="32"/>
          <w:szCs w:val="32"/>
          <w:highlight w:val="none"/>
          <w:lang w:val="zh-CN"/>
        </w:rPr>
        <w:t>三亚市群众</w:t>
      </w:r>
      <w:r>
        <w:rPr>
          <w:rFonts w:hint="eastAsia" w:ascii="仿宋_GB2312" w:eastAsia="仿宋_GB2312"/>
          <w:color w:val="auto"/>
          <w:sz w:val="32"/>
          <w:szCs w:val="32"/>
          <w:highlight w:val="none"/>
        </w:rPr>
        <w:t>禁毒知识知晓率调查</w:t>
      </w:r>
      <w:r>
        <w:rPr>
          <w:rFonts w:hint="eastAsia" w:ascii="仿宋_GB2312" w:hAnsi="黑体" w:eastAsia="仿宋_GB2312" w:cs="黑体"/>
          <w:color w:val="auto"/>
          <w:sz w:val="32"/>
          <w:szCs w:val="32"/>
          <w:highlight w:val="none"/>
          <w:lang w:val="zh-CN"/>
        </w:rPr>
        <w:t>问卷</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0" w:firstLineChars="196"/>
        <w:textAlignment w:val="baseline"/>
        <w:outlineLvl w:val="1"/>
        <w:rPr>
          <w:rFonts w:hint="eastAsia" w:ascii="楷体_GB2312" w:hAnsi="楷体_GB2312" w:eastAsia="楷体_GB2312" w:cs="楷体_GB2312"/>
          <w:b/>
          <w:bCs w:val="0"/>
          <w:color w:val="auto"/>
          <w:sz w:val="32"/>
          <w:szCs w:val="32"/>
          <w:highlight w:val="none"/>
          <w:lang w:eastAsia="zh-CN"/>
        </w:rPr>
      </w:pPr>
      <w:bookmarkStart w:id="6" w:name="_Toc1102520059"/>
      <w:r>
        <w:rPr>
          <w:rFonts w:hint="eastAsia" w:ascii="楷体_GB2312" w:hAnsi="楷体_GB2312" w:eastAsia="楷体_GB2312" w:cs="楷体_GB2312"/>
          <w:b/>
          <w:bCs w:val="0"/>
          <w:color w:val="auto"/>
          <w:sz w:val="32"/>
          <w:szCs w:val="32"/>
          <w:highlight w:val="none"/>
          <w:lang w:eastAsia="zh-CN"/>
        </w:rPr>
        <w:t>（</w:t>
      </w:r>
      <w:r>
        <w:rPr>
          <w:rFonts w:hint="eastAsia" w:ascii="楷体_GB2312" w:hAnsi="楷体_GB2312" w:eastAsia="楷体_GB2312" w:cs="楷体_GB2312"/>
          <w:b/>
          <w:bCs w:val="0"/>
          <w:color w:val="auto"/>
          <w:sz w:val="32"/>
          <w:szCs w:val="32"/>
          <w:highlight w:val="none"/>
          <w:lang w:val="en-US" w:eastAsia="zh-CN"/>
        </w:rPr>
        <w:t>五）调查样本总量及配额</w:t>
      </w:r>
      <w:bookmarkEnd w:id="6"/>
    </w:p>
    <w:p>
      <w:pPr>
        <w:keepNext w:val="0"/>
        <w:keepLines w:val="0"/>
        <w:pageBreakBefore w:val="0"/>
        <w:widowControl w:val="0"/>
        <w:kinsoku/>
        <w:wordWrap/>
        <w:overflowPunct/>
        <w:topLinePunct w:val="0"/>
        <w:autoSpaceDE/>
        <w:autoSpaceDN/>
        <w:bidi w:val="0"/>
        <w:adjustRightInd/>
        <w:snapToGrid/>
        <w:spacing w:line="240" w:lineRule="auto"/>
        <w:ind w:firstLine="649" w:firstLineChars="202"/>
        <w:textAlignment w:val="auto"/>
        <w:outlineLvl w:val="9"/>
        <w:rPr>
          <w:rFonts w:ascii="楷体_GB2312" w:eastAsia="楷体_GB2312"/>
          <w:b/>
          <w:color w:val="auto"/>
          <w:sz w:val="32"/>
          <w:szCs w:val="32"/>
          <w:highlight w:val="none"/>
        </w:rPr>
      </w:pPr>
      <w:r>
        <w:rPr>
          <w:rFonts w:hint="eastAsia" w:ascii="楷体_GB2312" w:eastAsia="楷体_GB2312"/>
          <w:b/>
          <w:color w:val="auto"/>
          <w:sz w:val="32"/>
          <w:szCs w:val="32"/>
          <w:highlight w:val="none"/>
          <w:lang w:val="en-US" w:eastAsia="zh-CN"/>
        </w:rPr>
        <w:t>1.</w:t>
      </w:r>
      <w:r>
        <w:rPr>
          <w:rFonts w:hint="eastAsia" w:ascii="楷体_GB2312" w:eastAsia="楷体_GB2312"/>
          <w:b/>
          <w:color w:val="auto"/>
          <w:sz w:val="32"/>
          <w:szCs w:val="32"/>
          <w:highlight w:val="none"/>
        </w:rPr>
        <w:t>抽样设计</w:t>
      </w:r>
    </w:p>
    <w:p>
      <w:pPr>
        <w:keepNext w:val="0"/>
        <w:keepLines w:val="0"/>
        <w:pageBreakBefore w:val="0"/>
        <w:widowControl w:val="0"/>
        <w:kinsoku/>
        <w:wordWrap/>
        <w:overflowPunct/>
        <w:topLinePunct w:val="0"/>
        <w:autoSpaceDE/>
        <w:autoSpaceDN/>
        <w:bidi w:val="0"/>
        <w:adjustRightInd/>
        <w:snapToGrid/>
        <w:spacing w:line="240" w:lineRule="auto"/>
        <w:ind w:right="-288" w:rightChars="-137" w:firstLine="640" w:firstLineChars="200"/>
        <w:textAlignment w:val="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抽样框：以2</w:t>
      </w:r>
      <w:r>
        <w:rPr>
          <w:rFonts w:ascii="仿宋_GB2312" w:hAnsi="宋体" w:eastAsia="仿宋_GB2312"/>
          <w:color w:val="auto"/>
          <w:sz w:val="32"/>
          <w:szCs w:val="32"/>
          <w:highlight w:val="none"/>
        </w:rPr>
        <w:t>02</w:t>
      </w:r>
      <w:r>
        <w:rPr>
          <w:rFonts w:hint="eastAsia" w:ascii="仿宋_GB2312" w:hAnsi="宋体" w:eastAsia="仿宋_GB2312"/>
          <w:color w:val="auto"/>
          <w:sz w:val="32"/>
          <w:szCs w:val="32"/>
          <w:highlight w:val="none"/>
          <w:lang w:val="en-US" w:eastAsia="zh-CN"/>
        </w:rPr>
        <w:t>4</w:t>
      </w:r>
      <w:r>
        <w:rPr>
          <w:rFonts w:hint="eastAsia" w:ascii="仿宋_GB2312" w:hAnsi="宋体" w:eastAsia="仿宋_GB2312"/>
          <w:color w:val="auto"/>
          <w:sz w:val="32"/>
          <w:szCs w:val="32"/>
          <w:highlight w:val="none"/>
        </w:rPr>
        <w:t>年三亚市常住人口为总体抽样框。</w:t>
      </w:r>
    </w:p>
    <w:p>
      <w:pPr>
        <w:keepNext w:val="0"/>
        <w:keepLines w:val="0"/>
        <w:pageBreakBefore w:val="0"/>
        <w:widowControl w:val="0"/>
        <w:kinsoku/>
        <w:wordWrap/>
        <w:overflowPunct/>
        <w:topLinePunct w:val="0"/>
        <w:autoSpaceDE/>
        <w:autoSpaceDN/>
        <w:bidi w:val="0"/>
        <w:adjustRightInd/>
        <w:snapToGrid/>
        <w:spacing w:line="240" w:lineRule="auto"/>
        <w:ind w:right="-288" w:rightChars="-137" w:firstLine="640" w:firstLineChars="200"/>
        <w:textAlignment w:val="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抽样精确度：设定置信水平为</w:t>
      </w:r>
      <w:r>
        <w:rPr>
          <w:rFonts w:ascii="仿宋_GB2312" w:hAnsi="宋体" w:eastAsia="仿宋_GB2312"/>
          <w:color w:val="auto"/>
          <w:sz w:val="32"/>
          <w:szCs w:val="32"/>
          <w:highlight w:val="none"/>
        </w:rPr>
        <w:t>95.</w:t>
      </w:r>
      <w:r>
        <w:rPr>
          <w:rFonts w:hint="eastAsia" w:ascii="仿宋_GB2312" w:hAnsi="宋体" w:eastAsia="仿宋_GB2312"/>
          <w:color w:val="auto"/>
          <w:sz w:val="32"/>
          <w:szCs w:val="32"/>
          <w:highlight w:val="none"/>
        </w:rPr>
        <w:t>45</w:t>
      </w:r>
      <w:r>
        <w:rPr>
          <w:rFonts w:ascii="仿宋_GB2312" w:hAnsi="宋体" w:eastAsia="仿宋_GB2312"/>
          <w:color w:val="auto"/>
          <w:sz w:val="32"/>
          <w:szCs w:val="32"/>
          <w:highlight w:val="none"/>
        </w:rPr>
        <w:t>%</w:t>
      </w:r>
      <w:r>
        <w:rPr>
          <w:rFonts w:hint="eastAsia" w:ascii="仿宋_GB2312" w:hAnsi="宋体"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right="-288" w:rightChars="-137" w:firstLine="640" w:firstLineChars="200"/>
        <w:textAlignment w:val="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抽样方法：采用</w:t>
      </w:r>
      <w:r>
        <w:rPr>
          <w:rFonts w:hint="eastAsia" w:ascii="仿宋_GB2312" w:eastAsia="仿宋_GB2312"/>
          <w:color w:val="auto"/>
          <w:sz w:val="32"/>
          <w:szCs w:val="32"/>
          <w:highlight w:val="none"/>
        </w:rPr>
        <w:t>分层、多阶段随机抽样</w:t>
      </w:r>
      <w:r>
        <w:rPr>
          <w:rFonts w:hint="eastAsia" w:ascii="仿宋_GB2312" w:hAnsi="宋体" w:eastAsia="仿宋_GB2312"/>
          <w:color w:val="auto"/>
          <w:sz w:val="32"/>
          <w:szCs w:val="32"/>
          <w:highlight w:val="none"/>
        </w:rPr>
        <w:t>相结合的方法。</w:t>
      </w:r>
    </w:p>
    <w:p>
      <w:pPr>
        <w:keepNext w:val="0"/>
        <w:keepLines w:val="0"/>
        <w:pageBreakBefore w:val="0"/>
        <w:widowControl w:val="0"/>
        <w:kinsoku/>
        <w:wordWrap/>
        <w:overflowPunct/>
        <w:topLinePunct w:val="0"/>
        <w:autoSpaceDE/>
        <w:autoSpaceDN/>
        <w:bidi w:val="0"/>
        <w:adjustRightInd/>
        <w:snapToGrid/>
        <w:spacing w:line="240" w:lineRule="auto"/>
        <w:ind w:firstLine="649" w:firstLineChars="202"/>
        <w:textAlignment w:val="auto"/>
        <w:outlineLvl w:val="9"/>
        <w:rPr>
          <w:rFonts w:hint="eastAsia" w:ascii="楷体_GB2312" w:hAnsi="Times New Roman" w:eastAsia="楷体_GB2312" w:cs="Times New Roman"/>
          <w:b/>
          <w:color w:val="auto"/>
          <w:sz w:val="32"/>
          <w:szCs w:val="32"/>
          <w:highlight w:val="none"/>
          <w:lang w:val="en-US" w:eastAsia="zh-CN"/>
        </w:rPr>
      </w:pPr>
      <w:r>
        <w:rPr>
          <w:rFonts w:hint="eastAsia" w:ascii="楷体_GB2312" w:hAnsi="Times New Roman" w:eastAsia="楷体_GB2312" w:cs="Times New Roman"/>
          <w:b/>
          <w:color w:val="auto"/>
          <w:sz w:val="32"/>
          <w:szCs w:val="32"/>
          <w:highlight w:val="none"/>
          <w:lang w:val="en-US" w:eastAsia="zh-CN"/>
        </w:rPr>
        <w:t>2.样本规模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以</w:t>
      </w:r>
      <w:r>
        <w:rPr>
          <w:rFonts w:hint="eastAsia" w:ascii="仿宋_GB2312" w:hAnsi="宋体" w:eastAsia="仿宋_GB2312"/>
          <w:color w:val="auto"/>
          <w:sz w:val="32"/>
          <w:szCs w:val="32"/>
          <w:highlight w:val="none"/>
        </w:rPr>
        <w:t>2</w:t>
      </w:r>
      <w:r>
        <w:rPr>
          <w:rFonts w:ascii="仿宋_GB2312" w:hAnsi="宋体" w:eastAsia="仿宋_GB2312"/>
          <w:color w:val="auto"/>
          <w:sz w:val="32"/>
          <w:szCs w:val="32"/>
          <w:highlight w:val="none"/>
        </w:rPr>
        <w:t>02</w:t>
      </w:r>
      <w:r>
        <w:rPr>
          <w:rFonts w:hint="eastAsia" w:ascii="仿宋_GB2312" w:hAnsi="宋体" w:eastAsia="仿宋_GB2312"/>
          <w:color w:val="auto"/>
          <w:sz w:val="32"/>
          <w:szCs w:val="32"/>
          <w:highlight w:val="none"/>
          <w:lang w:val="en-US" w:eastAsia="zh-CN"/>
        </w:rPr>
        <w:t>4</w:t>
      </w:r>
      <w:r>
        <w:rPr>
          <w:rFonts w:hint="eastAsia" w:ascii="仿宋_GB2312" w:hAnsi="宋体" w:eastAsia="仿宋_GB2312"/>
          <w:color w:val="auto"/>
          <w:sz w:val="32"/>
          <w:szCs w:val="32"/>
          <w:highlight w:val="none"/>
        </w:rPr>
        <w:t>年三亚市</w:t>
      </w:r>
      <w:r>
        <w:rPr>
          <w:rFonts w:hint="eastAsia" w:ascii="仿宋_GB2312" w:eastAsia="仿宋_GB2312"/>
          <w:color w:val="auto"/>
          <w:sz w:val="32"/>
          <w:szCs w:val="32"/>
          <w:highlight w:val="none"/>
        </w:rPr>
        <w:t>常住人口为基数，按1‰比例进行抽样，有效样本量不低于</w:t>
      </w:r>
      <w:r>
        <w:rPr>
          <w:rFonts w:ascii="仿宋_GB2312" w:eastAsia="仿宋_GB2312"/>
          <w:color w:val="auto"/>
          <w:sz w:val="32"/>
          <w:szCs w:val="32"/>
          <w:highlight w:val="none"/>
        </w:rPr>
        <w:t>1100</w:t>
      </w:r>
      <w:r>
        <w:rPr>
          <w:rFonts w:hint="eastAsia" w:ascii="仿宋_GB2312" w:eastAsia="仿宋_GB2312"/>
          <w:color w:val="auto"/>
          <w:sz w:val="32"/>
          <w:szCs w:val="32"/>
          <w:highlight w:val="none"/>
        </w:rPr>
        <w:t>个。</w:t>
      </w:r>
    </w:p>
    <w:p>
      <w:pPr>
        <w:keepNext w:val="0"/>
        <w:keepLines w:val="0"/>
        <w:pageBreakBefore w:val="0"/>
        <w:widowControl w:val="0"/>
        <w:kinsoku/>
        <w:wordWrap/>
        <w:overflowPunct/>
        <w:topLinePunct w:val="0"/>
        <w:autoSpaceDE/>
        <w:autoSpaceDN/>
        <w:bidi w:val="0"/>
        <w:adjustRightInd/>
        <w:snapToGrid/>
        <w:spacing w:line="240" w:lineRule="auto"/>
        <w:ind w:firstLine="649" w:firstLineChars="202"/>
        <w:textAlignment w:val="auto"/>
        <w:outlineLvl w:val="9"/>
        <w:rPr>
          <w:rFonts w:hint="eastAsia" w:ascii="楷体_GB2312" w:hAnsi="Times New Roman" w:eastAsia="楷体_GB2312" w:cs="Times New Roman"/>
          <w:b/>
          <w:color w:val="auto"/>
          <w:sz w:val="32"/>
          <w:szCs w:val="32"/>
          <w:highlight w:val="none"/>
          <w:lang w:val="en-US" w:eastAsia="zh-CN"/>
        </w:rPr>
      </w:pPr>
      <w:r>
        <w:rPr>
          <w:rFonts w:hint="eastAsia" w:ascii="楷体_GB2312" w:hAnsi="Times New Roman" w:eastAsia="楷体_GB2312" w:cs="Times New Roman"/>
          <w:b/>
          <w:color w:val="auto"/>
          <w:sz w:val="32"/>
          <w:szCs w:val="32"/>
          <w:highlight w:val="none"/>
          <w:lang w:val="en-US" w:eastAsia="zh-CN"/>
        </w:rPr>
        <w:t>3.抽样要求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根据三亚市人口总体结构特征，样本的性别占比分别为：男性</w:t>
      </w:r>
      <w:r>
        <w:rPr>
          <w:rFonts w:ascii="仿宋_GB2312" w:eastAsia="仿宋_GB2312"/>
          <w:color w:val="auto"/>
          <w:sz w:val="32"/>
          <w:szCs w:val="32"/>
          <w:highlight w:val="none"/>
        </w:rPr>
        <w:t>5</w:t>
      </w:r>
      <w:r>
        <w:rPr>
          <w:rFonts w:hint="eastAsia" w:ascii="仿宋_GB2312" w:eastAsia="仿宋_GB2312"/>
          <w:color w:val="auto"/>
          <w:sz w:val="32"/>
          <w:szCs w:val="32"/>
          <w:highlight w:val="none"/>
          <w:lang w:val="en-US" w:eastAsia="zh-CN"/>
        </w:rPr>
        <w:t>4.00</w:t>
      </w:r>
      <w:r>
        <w:rPr>
          <w:rFonts w:hint="eastAsia" w:ascii="仿宋_GB2312" w:eastAsia="仿宋_GB2312"/>
          <w:color w:val="auto"/>
          <w:sz w:val="32"/>
          <w:szCs w:val="32"/>
          <w:highlight w:val="none"/>
        </w:rPr>
        <w:t>%，女性</w:t>
      </w:r>
      <w:r>
        <w:rPr>
          <w:rFonts w:ascii="仿宋_GB2312" w:eastAsia="仿宋_GB2312"/>
          <w:color w:val="auto"/>
          <w:sz w:val="32"/>
          <w:szCs w:val="32"/>
          <w:highlight w:val="none"/>
        </w:rPr>
        <w:t>46.</w:t>
      </w:r>
      <w:r>
        <w:rPr>
          <w:rFonts w:hint="eastAsia" w:ascii="仿宋_GB2312" w:eastAsia="仿宋_GB2312"/>
          <w:color w:val="auto"/>
          <w:sz w:val="32"/>
          <w:szCs w:val="32"/>
          <w:highlight w:val="none"/>
          <w:lang w:val="en-US" w:eastAsia="zh-CN"/>
        </w:rPr>
        <w:t>00</w:t>
      </w:r>
      <w:r>
        <w:rPr>
          <w:rFonts w:hint="eastAsia" w:ascii="仿宋_GB2312" w:eastAsia="仿宋_GB2312"/>
          <w:color w:val="auto"/>
          <w:sz w:val="32"/>
          <w:szCs w:val="32"/>
          <w:highlight w:val="none"/>
        </w:rPr>
        <w:t>%；城区、乡镇占比分别为7</w:t>
      </w:r>
      <w:r>
        <w:rPr>
          <w:rFonts w:hint="eastAsia" w:ascii="仿宋_GB2312" w:eastAsia="仿宋_GB2312"/>
          <w:color w:val="auto"/>
          <w:sz w:val="32"/>
          <w:szCs w:val="32"/>
          <w:highlight w:val="none"/>
          <w:lang w:val="en-US" w:eastAsia="zh-CN"/>
        </w:rPr>
        <w:t>2.00</w:t>
      </w:r>
      <w:r>
        <w:rPr>
          <w:rFonts w:hint="eastAsia" w:ascii="仿宋_GB2312" w:eastAsia="仿宋_GB2312"/>
          <w:color w:val="auto"/>
          <w:sz w:val="32"/>
          <w:szCs w:val="32"/>
          <w:highlight w:val="none"/>
        </w:rPr>
        <w:t>%和</w:t>
      </w:r>
      <w:r>
        <w:rPr>
          <w:rFonts w:hint="eastAsia" w:ascii="仿宋_GB2312" w:eastAsia="仿宋_GB2312"/>
          <w:color w:val="auto"/>
          <w:sz w:val="32"/>
          <w:szCs w:val="32"/>
          <w:highlight w:val="none"/>
          <w:lang w:val="en-US" w:eastAsia="zh-CN"/>
        </w:rPr>
        <w:t>28</w:t>
      </w:r>
      <w:r>
        <w:rPr>
          <w:rFonts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0</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调查样本应涵盖全市范围内不同年龄段、不同文化程度和各种职业人群。</w:t>
      </w:r>
    </w:p>
    <w:p>
      <w:pPr>
        <w:keepNext w:val="0"/>
        <w:keepLines w:val="0"/>
        <w:pageBreakBefore w:val="0"/>
        <w:widowControl w:val="0"/>
        <w:kinsoku/>
        <w:wordWrap/>
        <w:overflowPunct/>
        <w:topLinePunct w:val="0"/>
        <w:autoSpaceDE/>
        <w:autoSpaceDN/>
        <w:bidi w:val="0"/>
        <w:adjustRightInd/>
        <w:snapToGrid/>
        <w:spacing w:line="240" w:lineRule="auto"/>
        <w:ind w:firstLine="649" w:firstLineChars="202"/>
        <w:textAlignment w:val="auto"/>
        <w:outlineLvl w:val="9"/>
        <w:rPr>
          <w:rFonts w:hint="eastAsia" w:ascii="楷体_GB2312" w:hAnsi="Times New Roman" w:eastAsia="楷体_GB2312" w:cs="Times New Roman"/>
          <w:b/>
          <w:color w:val="auto"/>
          <w:sz w:val="32"/>
          <w:szCs w:val="32"/>
          <w:highlight w:val="none"/>
          <w:lang w:val="en-US" w:eastAsia="zh-CN"/>
        </w:rPr>
      </w:pPr>
      <w:r>
        <w:rPr>
          <w:rFonts w:hint="eastAsia" w:ascii="楷体_GB2312" w:hAnsi="Times New Roman" w:eastAsia="楷体_GB2312" w:cs="Times New Roman"/>
          <w:b/>
          <w:color w:val="auto"/>
          <w:sz w:val="32"/>
          <w:szCs w:val="32"/>
          <w:highlight w:val="none"/>
          <w:lang w:val="en-US" w:eastAsia="zh-CN"/>
        </w:rPr>
        <w:t>4.样本配额</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调查样本抽取：按人口分布情况，从全市4个区的社区和行政村中共抽取18个样本社区和8个样本行政村，每个社区/行政村的样本量不低于30个，各样本社区/行政村的样本量详见表1。</w:t>
      </w:r>
    </w:p>
    <w:p>
      <w:pP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br w:type="page"/>
      </w:r>
    </w:p>
    <w:p>
      <w:pPr>
        <w:spacing w:line="240" w:lineRule="atLeast"/>
        <w:jc w:val="center"/>
        <w:rPr>
          <w:rFonts w:ascii="仿宋_GB2312" w:hAnsi="宋体" w:eastAsia="仿宋_GB2312"/>
          <w:color w:val="auto"/>
          <w:sz w:val="32"/>
          <w:szCs w:val="32"/>
          <w:highlight w:val="none"/>
        </w:rPr>
      </w:pPr>
      <w:r>
        <w:rPr>
          <w:rFonts w:hint="eastAsia" w:ascii="宋体" w:hAnsi="宋体" w:cs="宋体"/>
          <w:b/>
          <w:bCs/>
          <w:color w:val="auto"/>
          <w:kern w:val="0"/>
          <w:sz w:val="24"/>
          <w:highlight w:val="none"/>
        </w:rPr>
        <w:t>表1</w:t>
      </w:r>
      <w:r>
        <w:rPr>
          <w:rFonts w:ascii="宋体" w:hAnsi="宋体" w:cs="宋体"/>
          <w:b/>
          <w:bCs/>
          <w:color w:val="auto"/>
          <w:kern w:val="0"/>
          <w:sz w:val="24"/>
          <w:highlight w:val="none"/>
        </w:rPr>
        <w:t xml:space="preserve"> </w:t>
      </w:r>
      <w:r>
        <w:rPr>
          <w:rFonts w:hint="eastAsia" w:ascii="宋体" w:hAnsi="宋体" w:cs="宋体"/>
          <w:b/>
          <w:bCs/>
          <w:color w:val="auto"/>
          <w:kern w:val="0"/>
          <w:sz w:val="24"/>
          <w:highlight w:val="none"/>
          <w:lang w:val="en-US" w:eastAsia="zh-CN"/>
        </w:rPr>
        <w:t>2024年</w:t>
      </w:r>
      <w:r>
        <w:rPr>
          <w:rFonts w:hint="eastAsia" w:ascii="宋体" w:hAnsi="宋体" w:cs="宋体"/>
          <w:b/>
          <w:bCs/>
          <w:color w:val="auto"/>
          <w:kern w:val="0"/>
          <w:sz w:val="24"/>
          <w:highlight w:val="none"/>
        </w:rPr>
        <w:t>三亚市群众禁毒知识知晓率调查样本配额表</w:t>
      </w:r>
    </w:p>
    <w:tbl>
      <w:tblPr>
        <w:tblStyle w:val="6"/>
        <w:tblW w:w="7938" w:type="dxa"/>
        <w:jc w:val="center"/>
        <w:tblInd w:w="0" w:type="dxa"/>
        <w:tblLayout w:type="fixed"/>
        <w:tblCellMar>
          <w:top w:w="0" w:type="dxa"/>
          <w:left w:w="108" w:type="dxa"/>
          <w:bottom w:w="0" w:type="dxa"/>
          <w:right w:w="108" w:type="dxa"/>
        </w:tblCellMar>
      </w:tblPr>
      <w:tblGrid>
        <w:gridCol w:w="709"/>
        <w:gridCol w:w="992"/>
        <w:gridCol w:w="1179"/>
        <w:gridCol w:w="960"/>
        <w:gridCol w:w="696"/>
        <w:gridCol w:w="851"/>
        <w:gridCol w:w="1333"/>
        <w:gridCol w:w="1218"/>
      </w:tblGrid>
      <w:tr>
        <w:tblPrEx>
          <w:tblLayout w:type="fixed"/>
          <w:tblCellMar>
            <w:top w:w="0" w:type="dxa"/>
            <w:left w:w="108" w:type="dxa"/>
            <w:bottom w:w="0" w:type="dxa"/>
            <w:right w:w="108" w:type="dxa"/>
          </w:tblCellMar>
        </w:tblPrEx>
        <w:trPr>
          <w:trHeight w:val="454" w:hRule="atLeast"/>
          <w:jc w:val="center"/>
        </w:trPr>
        <w:tc>
          <w:tcPr>
            <w:tcW w:w="709" w:type="dxa"/>
            <w:tcBorders>
              <w:top w:val="single" w:color="auto" w:sz="12"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992" w:type="dxa"/>
            <w:tcBorders>
              <w:top w:val="single" w:color="auto" w:sz="12"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区</w:t>
            </w:r>
          </w:p>
        </w:tc>
        <w:tc>
          <w:tcPr>
            <w:tcW w:w="1179" w:type="dxa"/>
            <w:tcBorders>
              <w:top w:val="single" w:color="auto" w:sz="12"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样本社区</w:t>
            </w:r>
          </w:p>
          <w:p>
            <w:pPr>
              <w:widowControl/>
              <w:spacing w:line="2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/行政村</w:t>
            </w:r>
          </w:p>
        </w:tc>
        <w:tc>
          <w:tcPr>
            <w:tcW w:w="960" w:type="dxa"/>
            <w:tcBorders>
              <w:top w:val="single" w:color="auto" w:sz="12"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样本量（个）</w:t>
            </w:r>
          </w:p>
        </w:tc>
        <w:tc>
          <w:tcPr>
            <w:tcW w:w="696" w:type="dxa"/>
            <w:tcBorders>
              <w:top w:val="single" w:color="auto" w:sz="12"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851" w:type="dxa"/>
            <w:tcBorders>
              <w:top w:val="single" w:color="auto" w:sz="12"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区</w:t>
            </w:r>
          </w:p>
        </w:tc>
        <w:tc>
          <w:tcPr>
            <w:tcW w:w="1333" w:type="dxa"/>
            <w:tcBorders>
              <w:top w:val="single" w:color="auto" w:sz="12"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样本社区</w:t>
            </w:r>
          </w:p>
          <w:p>
            <w:pPr>
              <w:widowControl/>
              <w:spacing w:line="2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/行政村</w:t>
            </w:r>
          </w:p>
        </w:tc>
        <w:tc>
          <w:tcPr>
            <w:tcW w:w="1218" w:type="dxa"/>
            <w:tcBorders>
              <w:top w:val="single" w:color="auto" w:sz="12" w:space="0"/>
              <w:left w:val="nil"/>
              <w:bottom w:val="single" w:color="auto" w:sz="4" w:space="0"/>
            </w:tcBorders>
            <w:shd w:val="clear" w:color="auto" w:fill="auto"/>
            <w:vAlign w:val="center"/>
          </w:tcPr>
          <w:p>
            <w:pPr>
              <w:widowControl/>
              <w:spacing w:line="2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样本量（个）</w:t>
            </w:r>
          </w:p>
        </w:tc>
      </w:tr>
      <w:tr>
        <w:tblPrEx>
          <w:tblLayout w:type="fixed"/>
          <w:tblCellMar>
            <w:top w:w="0" w:type="dxa"/>
            <w:left w:w="108" w:type="dxa"/>
            <w:bottom w:w="0" w:type="dxa"/>
            <w:right w:w="108" w:type="dxa"/>
          </w:tblCellMar>
        </w:tblPrEx>
        <w:trPr>
          <w:trHeight w:val="454" w:hRule="atLeast"/>
          <w:jc w:val="center"/>
        </w:trPr>
        <w:tc>
          <w:tcPr>
            <w:tcW w:w="709"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吉阳区</w:t>
            </w:r>
          </w:p>
        </w:tc>
        <w:tc>
          <w:tcPr>
            <w:tcW w:w="11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合</w:t>
            </w:r>
            <w:r>
              <w:rPr>
                <w:rFonts w:hint="eastAsia" w:ascii="宋体" w:hAnsi="宋体" w:cs="宋体"/>
                <w:b/>
                <w:bCs/>
                <w:color w:val="auto"/>
                <w:kern w:val="0"/>
                <w:szCs w:val="21"/>
                <w:highlight w:val="none"/>
                <w:lang w:val="en-US" w:eastAsia="zh-CN"/>
              </w:rPr>
              <w:t xml:space="preserve"> </w:t>
            </w:r>
            <w:r>
              <w:rPr>
                <w:rFonts w:hint="eastAsia" w:ascii="宋体" w:hAnsi="宋体" w:cs="宋体"/>
                <w:b/>
                <w:bCs/>
                <w:color w:val="auto"/>
                <w:kern w:val="0"/>
                <w:szCs w:val="21"/>
                <w:highlight w:val="none"/>
              </w:rPr>
              <w:t>计</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300</w:t>
            </w:r>
          </w:p>
        </w:tc>
        <w:tc>
          <w:tcPr>
            <w:tcW w:w="6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天涯区</w:t>
            </w:r>
          </w:p>
        </w:tc>
        <w:tc>
          <w:tcPr>
            <w:tcW w:w="13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合</w:t>
            </w:r>
            <w:r>
              <w:rPr>
                <w:rFonts w:hint="eastAsia" w:ascii="宋体" w:hAnsi="宋体" w:cs="宋体"/>
                <w:b/>
                <w:bCs/>
                <w:color w:val="auto"/>
                <w:kern w:val="0"/>
                <w:szCs w:val="21"/>
                <w:highlight w:val="none"/>
                <w:lang w:val="en-US" w:eastAsia="zh-CN"/>
              </w:rPr>
              <w:t xml:space="preserve"> </w:t>
            </w:r>
            <w:r>
              <w:rPr>
                <w:rFonts w:hint="eastAsia" w:ascii="宋体" w:hAnsi="宋体" w:cs="宋体"/>
                <w:b/>
                <w:bCs/>
                <w:color w:val="auto"/>
                <w:kern w:val="0"/>
                <w:szCs w:val="21"/>
                <w:highlight w:val="none"/>
              </w:rPr>
              <w:t>计</w:t>
            </w:r>
          </w:p>
        </w:tc>
        <w:tc>
          <w:tcPr>
            <w:tcW w:w="1218" w:type="dxa"/>
            <w:tcBorders>
              <w:top w:val="single" w:color="auto" w:sz="4" w:space="0"/>
              <w:left w:val="nil"/>
              <w:bottom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ascii="宋体" w:hAnsi="宋体" w:cs="宋体"/>
                <w:b/>
                <w:bCs/>
                <w:color w:val="auto"/>
                <w:kern w:val="0"/>
                <w:szCs w:val="21"/>
                <w:highlight w:val="none"/>
              </w:rPr>
              <w:t>2</w:t>
            </w:r>
            <w:r>
              <w:rPr>
                <w:rFonts w:hint="eastAsia" w:ascii="宋体" w:hAnsi="宋体" w:cs="宋体"/>
                <w:b/>
                <w:bCs/>
                <w:color w:val="auto"/>
                <w:kern w:val="0"/>
                <w:szCs w:val="21"/>
                <w:highlight w:val="none"/>
              </w:rPr>
              <w:t>0</w:t>
            </w:r>
          </w:p>
        </w:tc>
      </w:tr>
      <w:tr>
        <w:tblPrEx>
          <w:tblLayout w:type="fixed"/>
          <w:tblCellMar>
            <w:top w:w="0" w:type="dxa"/>
            <w:left w:w="108" w:type="dxa"/>
            <w:bottom w:w="0" w:type="dxa"/>
            <w:right w:w="108" w:type="dxa"/>
          </w:tblCellMar>
        </w:tblPrEx>
        <w:trPr>
          <w:trHeight w:val="454" w:hRule="atLeast"/>
          <w:jc w:val="center"/>
        </w:trPr>
        <w:tc>
          <w:tcPr>
            <w:tcW w:w="709" w:type="dxa"/>
            <w:tcBorders>
              <w:top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临春</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42</w:t>
            </w:r>
          </w:p>
        </w:tc>
        <w:tc>
          <w:tcPr>
            <w:tcW w:w="6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p>
        </w:tc>
        <w:tc>
          <w:tcPr>
            <w:tcW w:w="13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光明</w:t>
            </w:r>
          </w:p>
        </w:tc>
        <w:tc>
          <w:tcPr>
            <w:tcW w:w="1218" w:type="dxa"/>
            <w:tcBorders>
              <w:top w:val="nil"/>
              <w:left w:val="nil"/>
              <w:bottom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45</w:t>
            </w:r>
          </w:p>
        </w:tc>
      </w:tr>
      <w:tr>
        <w:tblPrEx>
          <w:tblLayout w:type="fixed"/>
          <w:tblCellMar>
            <w:top w:w="0" w:type="dxa"/>
            <w:left w:w="108" w:type="dxa"/>
            <w:bottom w:w="0" w:type="dxa"/>
            <w:right w:w="108" w:type="dxa"/>
          </w:tblCellMar>
        </w:tblPrEx>
        <w:trPr>
          <w:trHeight w:val="454" w:hRule="atLeast"/>
          <w:jc w:val="center"/>
        </w:trPr>
        <w:tc>
          <w:tcPr>
            <w:tcW w:w="709"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p>
        </w:tc>
        <w:tc>
          <w:tcPr>
            <w:tcW w:w="11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商品街</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42</w:t>
            </w:r>
          </w:p>
        </w:tc>
        <w:tc>
          <w:tcPr>
            <w:tcW w:w="6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p>
        </w:tc>
        <w:tc>
          <w:tcPr>
            <w:tcW w:w="13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三亚湾</w:t>
            </w:r>
          </w:p>
        </w:tc>
        <w:tc>
          <w:tcPr>
            <w:tcW w:w="1218" w:type="dxa"/>
            <w:tcBorders>
              <w:top w:val="single" w:color="auto" w:sz="4" w:space="0"/>
              <w:left w:val="nil"/>
              <w:bottom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45</w:t>
            </w:r>
          </w:p>
        </w:tc>
      </w:tr>
      <w:tr>
        <w:tblPrEx>
          <w:tblLayout w:type="fixed"/>
          <w:tblCellMar>
            <w:top w:w="0" w:type="dxa"/>
            <w:left w:w="108" w:type="dxa"/>
            <w:bottom w:w="0" w:type="dxa"/>
            <w:right w:w="108" w:type="dxa"/>
          </w:tblCellMar>
        </w:tblPrEx>
        <w:trPr>
          <w:trHeight w:val="454" w:hRule="atLeast"/>
          <w:jc w:val="center"/>
        </w:trPr>
        <w:tc>
          <w:tcPr>
            <w:tcW w:w="709" w:type="dxa"/>
            <w:tcBorders>
              <w:top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港门</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42</w:t>
            </w:r>
          </w:p>
        </w:tc>
        <w:tc>
          <w:tcPr>
            <w:tcW w:w="6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p>
        </w:tc>
        <w:tc>
          <w:tcPr>
            <w:tcW w:w="13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朝阳</w:t>
            </w:r>
          </w:p>
        </w:tc>
        <w:tc>
          <w:tcPr>
            <w:tcW w:w="1218" w:type="dxa"/>
            <w:tcBorders>
              <w:top w:val="nil"/>
              <w:left w:val="nil"/>
              <w:bottom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45</w:t>
            </w:r>
          </w:p>
        </w:tc>
      </w:tr>
      <w:tr>
        <w:tblPrEx>
          <w:tblLayout w:type="fixed"/>
          <w:tblCellMar>
            <w:top w:w="0" w:type="dxa"/>
            <w:left w:w="108" w:type="dxa"/>
            <w:bottom w:w="0" w:type="dxa"/>
            <w:right w:w="108" w:type="dxa"/>
          </w:tblCellMar>
        </w:tblPrEx>
        <w:trPr>
          <w:trHeight w:val="454" w:hRule="atLeast"/>
          <w:jc w:val="center"/>
        </w:trPr>
        <w:tc>
          <w:tcPr>
            <w:tcW w:w="709" w:type="dxa"/>
            <w:tcBorders>
              <w:top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春光</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42</w:t>
            </w:r>
          </w:p>
        </w:tc>
        <w:tc>
          <w:tcPr>
            <w:tcW w:w="6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p>
        </w:tc>
        <w:tc>
          <w:tcPr>
            <w:tcW w:w="13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建设街</w:t>
            </w:r>
          </w:p>
        </w:tc>
        <w:tc>
          <w:tcPr>
            <w:tcW w:w="1218" w:type="dxa"/>
            <w:tcBorders>
              <w:top w:val="nil"/>
              <w:left w:val="nil"/>
              <w:bottom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45</w:t>
            </w:r>
          </w:p>
        </w:tc>
      </w:tr>
      <w:tr>
        <w:tblPrEx>
          <w:tblLayout w:type="fixed"/>
          <w:tblCellMar>
            <w:top w:w="0" w:type="dxa"/>
            <w:left w:w="108" w:type="dxa"/>
            <w:bottom w:w="0" w:type="dxa"/>
            <w:right w:w="108" w:type="dxa"/>
          </w:tblCellMar>
        </w:tblPrEx>
        <w:trPr>
          <w:trHeight w:val="454" w:hRule="atLeast"/>
          <w:jc w:val="center"/>
        </w:trPr>
        <w:tc>
          <w:tcPr>
            <w:tcW w:w="709" w:type="dxa"/>
            <w:tcBorders>
              <w:top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月川</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42</w:t>
            </w:r>
          </w:p>
        </w:tc>
        <w:tc>
          <w:tcPr>
            <w:tcW w:w="6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p>
        </w:tc>
        <w:tc>
          <w:tcPr>
            <w:tcW w:w="13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友谊路</w:t>
            </w:r>
          </w:p>
        </w:tc>
        <w:tc>
          <w:tcPr>
            <w:tcW w:w="1218" w:type="dxa"/>
            <w:tcBorders>
              <w:top w:val="nil"/>
              <w:left w:val="nil"/>
              <w:bottom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44</w:t>
            </w:r>
          </w:p>
        </w:tc>
      </w:tr>
      <w:tr>
        <w:tblPrEx>
          <w:tblLayout w:type="fixed"/>
          <w:tblCellMar>
            <w:top w:w="0" w:type="dxa"/>
            <w:left w:w="108" w:type="dxa"/>
            <w:bottom w:w="0" w:type="dxa"/>
            <w:right w:w="108" w:type="dxa"/>
          </w:tblCellMar>
        </w:tblPrEx>
        <w:trPr>
          <w:trHeight w:val="454" w:hRule="atLeast"/>
          <w:jc w:val="center"/>
        </w:trPr>
        <w:tc>
          <w:tcPr>
            <w:tcW w:w="709" w:type="dxa"/>
            <w:tcBorders>
              <w:top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田独村</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45</w:t>
            </w:r>
          </w:p>
        </w:tc>
        <w:tc>
          <w:tcPr>
            <w:tcW w:w="6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p>
        </w:tc>
        <w:tc>
          <w:tcPr>
            <w:tcW w:w="13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妙林</w:t>
            </w:r>
            <w:r>
              <w:rPr>
                <w:rFonts w:hint="eastAsia" w:ascii="宋体" w:hAnsi="宋体" w:cs="宋体"/>
                <w:color w:val="auto"/>
                <w:kern w:val="0"/>
                <w:szCs w:val="21"/>
                <w:highlight w:val="none"/>
              </w:rPr>
              <w:t>村</w:t>
            </w:r>
          </w:p>
        </w:tc>
        <w:tc>
          <w:tcPr>
            <w:tcW w:w="1218" w:type="dxa"/>
            <w:tcBorders>
              <w:top w:val="nil"/>
              <w:left w:val="nil"/>
              <w:bottom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48</w:t>
            </w:r>
          </w:p>
        </w:tc>
      </w:tr>
      <w:tr>
        <w:tblPrEx>
          <w:tblLayout w:type="fixed"/>
          <w:tblCellMar>
            <w:top w:w="0" w:type="dxa"/>
            <w:left w:w="108" w:type="dxa"/>
            <w:bottom w:w="0" w:type="dxa"/>
            <w:right w:w="108" w:type="dxa"/>
          </w:tblCellMar>
        </w:tblPrEx>
        <w:trPr>
          <w:trHeight w:val="454" w:hRule="atLeast"/>
          <w:jc w:val="center"/>
        </w:trPr>
        <w:tc>
          <w:tcPr>
            <w:tcW w:w="709" w:type="dxa"/>
            <w:tcBorders>
              <w:top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落笔村</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45</w:t>
            </w:r>
          </w:p>
        </w:tc>
        <w:tc>
          <w:tcPr>
            <w:tcW w:w="6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p>
        </w:tc>
        <w:tc>
          <w:tcPr>
            <w:tcW w:w="13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海坡</w:t>
            </w:r>
            <w:r>
              <w:rPr>
                <w:rFonts w:hint="eastAsia" w:ascii="宋体" w:hAnsi="宋体" w:cs="宋体"/>
                <w:color w:val="auto"/>
                <w:kern w:val="0"/>
                <w:szCs w:val="21"/>
                <w:highlight w:val="none"/>
              </w:rPr>
              <w:t>村</w:t>
            </w:r>
          </w:p>
        </w:tc>
        <w:tc>
          <w:tcPr>
            <w:tcW w:w="1218" w:type="dxa"/>
            <w:tcBorders>
              <w:top w:val="nil"/>
              <w:left w:val="nil"/>
              <w:bottom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48</w:t>
            </w:r>
          </w:p>
        </w:tc>
      </w:tr>
      <w:tr>
        <w:tblPrEx>
          <w:tblLayout w:type="fixed"/>
          <w:tblCellMar>
            <w:top w:w="0" w:type="dxa"/>
            <w:left w:w="108" w:type="dxa"/>
            <w:bottom w:w="0" w:type="dxa"/>
            <w:right w:w="108" w:type="dxa"/>
          </w:tblCellMar>
        </w:tblPrEx>
        <w:trPr>
          <w:trHeight w:val="454" w:hRule="atLeast"/>
          <w:jc w:val="center"/>
        </w:trPr>
        <w:tc>
          <w:tcPr>
            <w:tcW w:w="709" w:type="dxa"/>
            <w:tcBorders>
              <w:top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w:t>
            </w:r>
          </w:p>
        </w:tc>
        <w:tc>
          <w:tcPr>
            <w:tcW w:w="992"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海棠区</w:t>
            </w: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合</w:t>
            </w:r>
            <w:r>
              <w:rPr>
                <w:rFonts w:hint="eastAsia" w:ascii="宋体" w:hAnsi="宋体" w:cs="宋体"/>
                <w:b/>
                <w:bCs/>
                <w:color w:val="auto"/>
                <w:kern w:val="0"/>
                <w:szCs w:val="21"/>
                <w:highlight w:val="none"/>
                <w:lang w:val="en-US" w:eastAsia="zh-CN"/>
              </w:rPr>
              <w:t xml:space="preserve"> </w:t>
            </w:r>
            <w:r>
              <w:rPr>
                <w:rFonts w:hint="eastAsia" w:ascii="宋体" w:hAnsi="宋体" w:cs="宋体"/>
                <w:b/>
                <w:bCs/>
                <w:color w:val="auto"/>
                <w:kern w:val="0"/>
                <w:szCs w:val="21"/>
                <w:highlight w:val="none"/>
              </w:rPr>
              <w:t>计</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ascii="宋体" w:hAnsi="宋体" w:cs="宋体"/>
                <w:b/>
                <w:bCs/>
                <w:color w:val="auto"/>
                <w:kern w:val="0"/>
                <w:szCs w:val="21"/>
                <w:highlight w:val="none"/>
              </w:rPr>
              <w:t>60</w:t>
            </w:r>
          </w:p>
        </w:tc>
        <w:tc>
          <w:tcPr>
            <w:tcW w:w="69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w:t>
            </w:r>
          </w:p>
        </w:tc>
        <w:tc>
          <w:tcPr>
            <w:tcW w:w="851"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崖州区</w:t>
            </w:r>
          </w:p>
        </w:tc>
        <w:tc>
          <w:tcPr>
            <w:tcW w:w="13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合</w:t>
            </w:r>
            <w:r>
              <w:rPr>
                <w:rFonts w:hint="eastAsia" w:ascii="宋体" w:hAnsi="宋体" w:cs="宋体"/>
                <w:b/>
                <w:bCs/>
                <w:color w:val="auto"/>
                <w:kern w:val="0"/>
                <w:szCs w:val="21"/>
                <w:highlight w:val="none"/>
                <w:lang w:val="en-US" w:eastAsia="zh-CN"/>
              </w:rPr>
              <w:t xml:space="preserve"> </w:t>
            </w:r>
            <w:r>
              <w:rPr>
                <w:rFonts w:hint="eastAsia" w:ascii="宋体" w:hAnsi="宋体" w:cs="宋体"/>
                <w:b/>
                <w:bCs/>
                <w:color w:val="auto"/>
                <w:kern w:val="0"/>
                <w:szCs w:val="21"/>
                <w:highlight w:val="none"/>
              </w:rPr>
              <w:t>计</w:t>
            </w:r>
          </w:p>
        </w:tc>
        <w:tc>
          <w:tcPr>
            <w:tcW w:w="1218" w:type="dxa"/>
            <w:tcBorders>
              <w:top w:val="nil"/>
              <w:left w:val="nil"/>
              <w:bottom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220</w:t>
            </w:r>
          </w:p>
        </w:tc>
      </w:tr>
      <w:tr>
        <w:tblPrEx>
          <w:tblLayout w:type="fixed"/>
          <w:tblCellMar>
            <w:top w:w="0" w:type="dxa"/>
            <w:left w:w="108" w:type="dxa"/>
            <w:bottom w:w="0" w:type="dxa"/>
            <w:right w:w="108" w:type="dxa"/>
          </w:tblCellMar>
        </w:tblPrEx>
        <w:trPr>
          <w:trHeight w:val="454" w:hRule="atLeast"/>
          <w:jc w:val="center"/>
        </w:trPr>
        <w:tc>
          <w:tcPr>
            <w:tcW w:w="709" w:type="dxa"/>
            <w:tcBorders>
              <w:top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992" w:type="dxa"/>
            <w:vMerge w:val="continue"/>
            <w:tcBorders>
              <w:left w:val="single" w:color="auto" w:sz="4" w:space="0"/>
              <w:right w:val="single" w:color="auto" w:sz="4" w:space="0"/>
            </w:tcBorders>
            <w:vAlign w:val="center"/>
          </w:tcPr>
          <w:p>
            <w:pPr>
              <w:jc w:val="left"/>
              <w:rPr>
                <w:rFonts w:ascii="宋体" w:hAnsi="宋体" w:cs="宋体"/>
                <w:color w:val="auto"/>
                <w:kern w:val="0"/>
                <w:szCs w:val="21"/>
                <w:highlight w:val="none"/>
              </w:rPr>
            </w:pP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南田</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46</w:t>
            </w:r>
          </w:p>
        </w:tc>
        <w:tc>
          <w:tcPr>
            <w:tcW w:w="6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851" w:type="dxa"/>
            <w:vMerge w:val="continue"/>
            <w:tcBorders>
              <w:left w:val="single" w:color="auto" w:sz="4" w:space="0"/>
              <w:right w:val="single" w:color="auto" w:sz="4" w:space="0"/>
            </w:tcBorders>
            <w:vAlign w:val="center"/>
          </w:tcPr>
          <w:p>
            <w:pPr>
              <w:jc w:val="center"/>
              <w:rPr>
                <w:rFonts w:ascii="宋体" w:hAnsi="宋体" w:cs="宋体"/>
                <w:color w:val="auto"/>
                <w:kern w:val="0"/>
                <w:szCs w:val="21"/>
                <w:highlight w:val="none"/>
              </w:rPr>
            </w:pPr>
          </w:p>
        </w:tc>
        <w:tc>
          <w:tcPr>
            <w:tcW w:w="13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东关</w:t>
            </w:r>
          </w:p>
        </w:tc>
        <w:tc>
          <w:tcPr>
            <w:tcW w:w="1218" w:type="dxa"/>
            <w:tcBorders>
              <w:top w:val="nil"/>
              <w:left w:val="nil"/>
              <w:bottom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39</w:t>
            </w:r>
          </w:p>
        </w:tc>
      </w:tr>
      <w:tr>
        <w:tblPrEx>
          <w:tblLayout w:type="fixed"/>
          <w:tblCellMar>
            <w:top w:w="0" w:type="dxa"/>
            <w:left w:w="108" w:type="dxa"/>
            <w:bottom w:w="0" w:type="dxa"/>
            <w:right w:w="108" w:type="dxa"/>
          </w:tblCellMar>
        </w:tblPrEx>
        <w:trPr>
          <w:trHeight w:val="454" w:hRule="atLeast"/>
          <w:jc w:val="center"/>
        </w:trPr>
        <w:tc>
          <w:tcPr>
            <w:tcW w:w="709" w:type="dxa"/>
            <w:tcBorders>
              <w:top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992" w:type="dxa"/>
            <w:vMerge w:val="continue"/>
            <w:tcBorders>
              <w:left w:val="single" w:color="auto" w:sz="4" w:space="0"/>
              <w:right w:val="single" w:color="auto" w:sz="4" w:space="0"/>
            </w:tcBorders>
            <w:vAlign w:val="center"/>
          </w:tcPr>
          <w:p>
            <w:pPr>
              <w:jc w:val="left"/>
              <w:rPr>
                <w:rFonts w:ascii="宋体" w:hAnsi="宋体" w:cs="宋体"/>
                <w:color w:val="auto"/>
                <w:kern w:val="0"/>
                <w:szCs w:val="21"/>
                <w:highlight w:val="none"/>
              </w:rPr>
            </w:pP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藤海</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46</w:t>
            </w:r>
          </w:p>
        </w:tc>
        <w:tc>
          <w:tcPr>
            <w:tcW w:w="6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851" w:type="dxa"/>
            <w:vMerge w:val="continue"/>
            <w:tcBorders>
              <w:left w:val="single" w:color="auto" w:sz="4" w:space="0"/>
              <w:right w:val="single" w:color="auto" w:sz="4" w:space="0"/>
            </w:tcBorders>
            <w:vAlign w:val="center"/>
          </w:tcPr>
          <w:p>
            <w:pPr>
              <w:jc w:val="center"/>
              <w:rPr>
                <w:rFonts w:ascii="宋体" w:hAnsi="宋体" w:cs="宋体"/>
                <w:color w:val="auto"/>
                <w:kern w:val="0"/>
                <w:szCs w:val="21"/>
                <w:highlight w:val="none"/>
              </w:rPr>
            </w:pPr>
          </w:p>
        </w:tc>
        <w:tc>
          <w:tcPr>
            <w:tcW w:w="133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龙门</w:t>
            </w:r>
          </w:p>
        </w:tc>
        <w:tc>
          <w:tcPr>
            <w:tcW w:w="1218" w:type="dxa"/>
            <w:tcBorders>
              <w:top w:val="nil"/>
              <w:left w:val="nil"/>
              <w:bottom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39</w:t>
            </w:r>
          </w:p>
        </w:tc>
      </w:tr>
      <w:tr>
        <w:tblPrEx>
          <w:tblLayout w:type="fixed"/>
          <w:tblCellMar>
            <w:top w:w="0" w:type="dxa"/>
            <w:left w:w="108" w:type="dxa"/>
            <w:bottom w:w="0" w:type="dxa"/>
            <w:right w:w="108" w:type="dxa"/>
          </w:tblCellMar>
        </w:tblPrEx>
        <w:trPr>
          <w:trHeight w:val="454" w:hRule="atLeast"/>
          <w:jc w:val="center"/>
        </w:trPr>
        <w:tc>
          <w:tcPr>
            <w:tcW w:w="709" w:type="dxa"/>
            <w:tcBorders>
              <w:top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92" w:type="dxa"/>
            <w:vMerge w:val="continue"/>
            <w:tcBorders>
              <w:left w:val="single" w:color="auto" w:sz="4" w:space="0"/>
              <w:right w:val="single" w:color="auto" w:sz="4" w:space="0"/>
            </w:tcBorders>
            <w:vAlign w:val="center"/>
          </w:tcPr>
          <w:p>
            <w:pPr>
              <w:jc w:val="left"/>
              <w:rPr>
                <w:rFonts w:ascii="宋体" w:hAnsi="宋体" w:cs="宋体"/>
                <w:color w:val="auto"/>
                <w:kern w:val="0"/>
                <w:szCs w:val="21"/>
                <w:highlight w:val="none"/>
              </w:rPr>
            </w:pP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林旺</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45</w:t>
            </w:r>
          </w:p>
        </w:tc>
        <w:tc>
          <w:tcPr>
            <w:tcW w:w="6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851" w:type="dxa"/>
            <w:vMerge w:val="continue"/>
            <w:tcBorders>
              <w:left w:val="single" w:color="auto" w:sz="4" w:space="0"/>
              <w:right w:val="single" w:color="auto" w:sz="4" w:space="0"/>
            </w:tcBorders>
            <w:vAlign w:val="center"/>
          </w:tcPr>
          <w:p>
            <w:pPr>
              <w:jc w:val="center"/>
              <w:rPr>
                <w:rFonts w:ascii="宋体" w:hAnsi="宋体" w:cs="宋体"/>
                <w:color w:val="auto"/>
                <w:kern w:val="0"/>
                <w:szCs w:val="21"/>
                <w:highlight w:val="none"/>
              </w:rPr>
            </w:pPr>
          </w:p>
        </w:tc>
        <w:tc>
          <w:tcPr>
            <w:tcW w:w="13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南滨</w:t>
            </w:r>
          </w:p>
        </w:tc>
        <w:tc>
          <w:tcPr>
            <w:tcW w:w="1218" w:type="dxa"/>
            <w:tcBorders>
              <w:top w:val="nil"/>
              <w:left w:val="nil"/>
              <w:bottom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38</w:t>
            </w:r>
          </w:p>
        </w:tc>
      </w:tr>
      <w:tr>
        <w:tblPrEx>
          <w:tblLayout w:type="fixed"/>
          <w:tblCellMar>
            <w:top w:w="0" w:type="dxa"/>
            <w:left w:w="108" w:type="dxa"/>
            <w:bottom w:w="0" w:type="dxa"/>
            <w:right w:w="108" w:type="dxa"/>
          </w:tblCellMar>
        </w:tblPrEx>
        <w:trPr>
          <w:trHeight w:val="454" w:hRule="atLeast"/>
          <w:jc w:val="center"/>
        </w:trPr>
        <w:tc>
          <w:tcPr>
            <w:tcW w:w="709" w:type="dxa"/>
            <w:tcBorders>
              <w:top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992" w:type="dxa"/>
            <w:vMerge w:val="continue"/>
            <w:tcBorders>
              <w:left w:val="single" w:color="auto" w:sz="4" w:space="0"/>
              <w:right w:val="single" w:color="auto" w:sz="4" w:space="0"/>
            </w:tcBorders>
            <w:vAlign w:val="center"/>
          </w:tcPr>
          <w:p>
            <w:pPr>
              <w:jc w:val="left"/>
              <w:rPr>
                <w:rFonts w:ascii="宋体" w:hAnsi="宋体" w:cs="宋体"/>
                <w:color w:val="auto"/>
                <w:kern w:val="0"/>
                <w:szCs w:val="21"/>
                <w:highlight w:val="none"/>
              </w:rPr>
            </w:pP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永宁</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45</w:t>
            </w:r>
          </w:p>
        </w:tc>
        <w:tc>
          <w:tcPr>
            <w:tcW w:w="6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851" w:type="dxa"/>
            <w:vMerge w:val="continue"/>
            <w:tcBorders>
              <w:left w:val="single" w:color="auto" w:sz="4" w:space="0"/>
              <w:right w:val="single" w:color="auto" w:sz="4" w:space="0"/>
            </w:tcBorders>
            <w:vAlign w:val="center"/>
          </w:tcPr>
          <w:p>
            <w:pPr>
              <w:jc w:val="center"/>
              <w:rPr>
                <w:rFonts w:ascii="宋体" w:hAnsi="宋体" w:cs="宋体"/>
                <w:color w:val="auto"/>
                <w:kern w:val="0"/>
                <w:szCs w:val="21"/>
                <w:highlight w:val="none"/>
              </w:rPr>
            </w:pPr>
          </w:p>
        </w:tc>
        <w:tc>
          <w:tcPr>
            <w:tcW w:w="13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梅联</w:t>
            </w:r>
          </w:p>
        </w:tc>
        <w:tc>
          <w:tcPr>
            <w:tcW w:w="1218" w:type="dxa"/>
            <w:tcBorders>
              <w:top w:val="nil"/>
              <w:left w:val="nil"/>
              <w:bottom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38</w:t>
            </w:r>
          </w:p>
        </w:tc>
      </w:tr>
      <w:tr>
        <w:tblPrEx>
          <w:tblLayout w:type="fixed"/>
          <w:tblCellMar>
            <w:top w:w="0" w:type="dxa"/>
            <w:left w:w="108" w:type="dxa"/>
            <w:bottom w:w="0" w:type="dxa"/>
            <w:right w:w="108" w:type="dxa"/>
          </w:tblCellMar>
        </w:tblPrEx>
        <w:trPr>
          <w:trHeight w:val="454" w:hRule="atLeast"/>
          <w:jc w:val="center"/>
        </w:trPr>
        <w:tc>
          <w:tcPr>
            <w:tcW w:w="709" w:type="dxa"/>
            <w:tcBorders>
              <w:top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992" w:type="dxa"/>
            <w:vMerge w:val="continue"/>
            <w:tcBorders>
              <w:left w:val="single" w:color="auto" w:sz="4" w:space="0"/>
              <w:right w:val="single" w:color="auto" w:sz="4" w:space="0"/>
            </w:tcBorders>
            <w:shd w:val="clear" w:color="auto" w:fill="auto"/>
            <w:vAlign w:val="center"/>
          </w:tcPr>
          <w:p>
            <w:pPr>
              <w:jc w:val="left"/>
              <w:rPr>
                <w:rFonts w:ascii="宋体" w:hAnsi="宋体" w:cs="宋体"/>
                <w:color w:val="auto"/>
                <w:kern w:val="0"/>
                <w:szCs w:val="21"/>
                <w:highlight w:val="none"/>
              </w:rPr>
            </w:pP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藤桥村</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39</w:t>
            </w:r>
          </w:p>
        </w:tc>
        <w:tc>
          <w:tcPr>
            <w:tcW w:w="6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851"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auto"/>
                <w:kern w:val="0"/>
                <w:szCs w:val="21"/>
                <w:highlight w:val="none"/>
              </w:rPr>
            </w:pPr>
          </w:p>
        </w:tc>
        <w:tc>
          <w:tcPr>
            <w:tcW w:w="13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城西村</w:t>
            </w:r>
          </w:p>
        </w:tc>
        <w:tc>
          <w:tcPr>
            <w:tcW w:w="1218" w:type="dxa"/>
            <w:tcBorders>
              <w:top w:val="nil"/>
              <w:left w:val="nil"/>
              <w:bottom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33</w:t>
            </w:r>
          </w:p>
        </w:tc>
      </w:tr>
      <w:tr>
        <w:tblPrEx>
          <w:tblLayout w:type="fixed"/>
          <w:tblCellMar>
            <w:top w:w="0" w:type="dxa"/>
            <w:left w:w="108" w:type="dxa"/>
            <w:bottom w:w="0" w:type="dxa"/>
            <w:right w:w="108" w:type="dxa"/>
          </w:tblCellMar>
        </w:tblPrEx>
        <w:trPr>
          <w:trHeight w:val="454" w:hRule="atLeast"/>
          <w:jc w:val="center"/>
        </w:trPr>
        <w:tc>
          <w:tcPr>
            <w:tcW w:w="709" w:type="dxa"/>
            <w:tcBorders>
              <w:top w:val="nil"/>
              <w:bottom w:val="single" w:color="auto" w:sz="12"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992" w:type="dxa"/>
            <w:vMerge w:val="continue"/>
            <w:tcBorders>
              <w:left w:val="single" w:color="auto" w:sz="4" w:space="0"/>
              <w:bottom w:val="single" w:color="auto" w:sz="12" w:space="0"/>
              <w:right w:val="single" w:color="auto" w:sz="4" w:space="0"/>
            </w:tcBorders>
            <w:shd w:val="clear" w:color="auto" w:fill="auto"/>
            <w:vAlign w:val="center"/>
          </w:tcPr>
          <w:p>
            <w:pPr>
              <w:widowControl/>
              <w:jc w:val="left"/>
              <w:rPr>
                <w:rFonts w:ascii="宋体" w:hAnsi="宋体" w:cs="宋体"/>
                <w:color w:val="auto"/>
                <w:kern w:val="0"/>
                <w:szCs w:val="21"/>
                <w:highlight w:val="none"/>
              </w:rPr>
            </w:pPr>
          </w:p>
        </w:tc>
        <w:tc>
          <w:tcPr>
            <w:tcW w:w="1179" w:type="dxa"/>
            <w:tcBorders>
              <w:top w:val="nil"/>
              <w:left w:val="nil"/>
              <w:bottom w:val="single" w:color="auto" w:sz="12"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龙海村</w:t>
            </w:r>
          </w:p>
        </w:tc>
        <w:tc>
          <w:tcPr>
            <w:tcW w:w="960" w:type="dxa"/>
            <w:tcBorders>
              <w:top w:val="nil"/>
              <w:left w:val="nil"/>
              <w:bottom w:val="single" w:color="auto" w:sz="12"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39</w:t>
            </w:r>
          </w:p>
        </w:tc>
        <w:tc>
          <w:tcPr>
            <w:tcW w:w="696" w:type="dxa"/>
            <w:tcBorders>
              <w:top w:val="nil"/>
              <w:left w:val="nil"/>
              <w:bottom w:val="single" w:color="auto" w:sz="12"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851" w:type="dxa"/>
            <w:vMerge w:val="continue"/>
            <w:tcBorders>
              <w:left w:val="single" w:color="auto" w:sz="4" w:space="0"/>
              <w:bottom w:val="single" w:color="auto" w:sz="12"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p>
        </w:tc>
        <w:tc>
          <w:tcPr>
            <w:tcW w:w="1333" w:type="dxa"/>
            <w:tcBorders>
              <w:top w:val="nil"/>
              <w:left w:val="nil"/>
              <w:bottom w:val="single" w:color="auto" w:sz="12"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崖城村</w:t>
            </w:r>
          </w:p>
        </w:tc>
        <w:tc>
          <w:tcPr>
            <w:tcW w:w="1218" w:type="dxa"/>
            <w:tcBorders>
              <w:top w:val="nil"/>
              <w:left w:val="nil"/>
              <w:bottom w:val="single" w:color="auto" w:sz="12"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33</w:t>
            </w:r>
          </w:p>
        </w:tc>
      </w:tr>
    </w:tbl>
    <w:p>
      <w:pPr>
        <w:keepNext w:val="0"/>
        <w:keepLines w:val="0"/>
        <w:pageBreakBefore w:val="0"/>
        <w:widowControl w:val="0"/>
        <w:kinsoku/>
        <w:wordWrap/>
        <w:overflowPunct/>
        <w:topLinePunct w:val="0"/>
        <w:autoSpaceDE/>
        <w:autoSpaceDN/>
        <w:bidi w:val="0"/>
        <w:adjustRightInd/>
        <w:snapToGrid/>
        <w:spacing w:line="240" w:lineRule="auto"/>
        <w:ind w:firstLine="646" w:firstLineChars="201"/>
        <w:textAlignment w:val="auto"/>
        <w:outlineLvl w:val="1"/>
        <w:rPr>
          <w:rFonts w:hint="eastAsia" w:ascii="楷体_GB2312" w:hAnsi="楷体_GB2312" w:eastAsia="楷体_GB2312" w:cs="楷体_GB2312"/>
          <w:b/>
          <w:bCs/>
          <w:color w:val="auto"/>
          <w:sz w:val="32"/>
          <w:szCs w:val="32"/>
          <w:highlight w:val="none"/>
          <w:lang w:eastAsia="zh-CN"/>
        </w:rPr>
      </w:pPr>
      <w:bookmarkStart w:id="7" w:name="_Toc2044897763"/>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lang w:val="en-US" w:eastAsia="zh-CN"/>
        </w:rPr>
        <w:t>六</w:t>
      </w:r>
      <w:r>
        <w:rPr>
          <w:rFonts w:hint="eastAsia" w:ascii="楷体_GB2312" w:hAnsi="楷体_GB2312" w:eastAsia="楷体_GB2312" w:cs="楷体_GB2312"/>
          <w:b/>
          <w:bCs/>
          <w:color w:val="auto"/>
          <w:sz w:val="32"/>
          <w:szCs w:val="32"/>
          <w:highlight w:val="none"/>
          <w:lang w:eastAsia="zh-CN"/>
        </w:rPr>
        <w:t>）调查时间</w:t>
      </w:r>
      <w:bookmarkEnd w:id="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（一）前期准备阶段：20</w:t>
      </w:r>
      <w:r>
        <w:rPr>
          <w:rFonts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6-9</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（二）组织实施阶段：20</w:t>
      </w:r>
      <w:r>
        <w:rPr>
          <w:rFonts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10-11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（三）调查结果汇总分析阶段：20</w:t>
      </w:r>
      <w:r>
        <w:rPr>
          <w:rFonts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12</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（四）调查报告撰写阶段：20</w:t>
      </w:r>
      <w:r>
        <w:rPr>
          <w:rFonts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13-14</w:t>
      </w:r>
      <w:r>
        <w:rPr>
          <w:rFonts w:hint="eastAsia" w:ascii="仿宋_GB2312" w:eastAsia="仿宋_GB2312"/>
          <w:color w:val="auto"/>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（五）提交正式报告：20</w:t>
      </w:r>
      <w:r>
        <w:rPr>
          <w:rFonts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1月14日</w:t>
      </w:r>
      <w:r>
        <w:rPr>
          <w:rFonts w:hint="eastAsia" w:ascii="仿宋_GB2312" w:eastAsia="仿宋_GB2312"/>
          <w:color w:val="auto"/>
          <w:sz w:val="32"/>
          <w:szCs w:val="32"/>
          <w:highlight w:val="none"/>
        </w:rPr>
        <w:t>，包括：书面报告5份、电子报告1份。</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1"/>
        <w:textAlignment w:val="auto"/>
        <w:outlineLvl w:val="1"/>
        <w:rPr>
          <w:rFonts w:hint="eastAsia" w:ascii="楷体_GB2312" w:hAnsi="楷体_GB2312" w:eastAsia="楷体_GB2312" w:cs="楷体_GB2312"/>
          <w:b/>
          <w:bCs/>
          <w:color w:val="auto"/>
          <w:sz w:val="32"/>
          <w:szCs w:val="32"/>
          <w:highlight w:val="none"/>
          <w:lang w:eastAsia="zh-CN"/>
        </w:rPr>
      </w:pPr>
      <w:bookmarkStart w:id="8" w:name="_Toc1967513926"/>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lang w:val="en-US" w:eastAsia="zh-CN"/>
        </w:rPr>
        <w:t>七</w:t>
      </w: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lang w:val="en-US" w:eastAsia="zh-CN"/>
        </w:rPr>
        <w:t>评价指标及</w:t>
      </w:r>
      <w:r>
        <w:rPr>
          <w:rFonts w:hint="eastAsia" w:ascii="楷体_GB2312" w:hAnsi="楷体_GB2312" w:eastAsia="楷体_GB2312" w:cs="楷体_GB2312"/>
          <w:b/>
          <w:bCs/>
          <w:color w:val="auto"/>
          <w:sz w:val="32"/>
          <w:szCs w:val="32"/>
          <w:highlight w:val="none"/>
          <w:lang w:eastAsia="zh-CN"/>
        </w:rPr>
        <w:t>计算方法</w:t>
      </w:r>
      <w:bookmarkEnd w:id="8"/>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1.</w:t>
      </w:r>
      <w:r>
        <w:rPr>
          <w:rFonts w:hint="eastAsia" w:ascii="仿宋_GB2312" w:hAnsi="宋体" w:eastAsia="仿宋_GB2312"/>
          <w:color w:val="auto"/>
          <w:sz w:val="32"/>
          <w:szCs w:val="32"/>
          <w:highlight w:val="none"/>
        </w:rPr>
        <w:t>知晓率（%）=知晓人数/有效样本人数×</w:t>
      </w:r>
      <w:r>
        <w:rPr>
          <w:rFonts w:ascii="仿宋_GB2312" w:hAnsi="宋体" w:eastAsia="仿宋_GB2312"/>
          <w:color w:val="auto"/>
          <w:sz w:val="32"/>
          <w:szCs w:val="32"/>
          <w:highlight w:val="none"/>
        </w:rPr>
        <w:t>100%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2.</w:t>
      </w:r>
      <w:r>
        <w:rPr>
          <w:rFonts w:hint="eastAsia" w:ascii="仿宋_GB2312" w:hAnsi="宋体" w:eastAsia="仿宋_GB2312"/>
          <w:color w:val="auto"/>
          <w:sz w:val="32"/>
          <w:szCs w:val="32"/>
          <w:highlight w:val="none"/>
        </w:rPr>
        <w:t>禁毒知识知晓率指标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群众对毒品知识知晓率指标共计</w:t>
      </w:r>
      <w:r>
        <w:rPr>
          <w:rFonts w:ascii="仿宋_GB2312" w:hAnsi="宋体" w:eastAsia="仿宋_GB2312"/>
          <w:color w:val="auto"/>
          <w:sz w:val="32"/>
          <w:szCs w:val="32"/>
          <w:highlight w:val="none"/>
        </w:rPr>
        <w:t>5</w:t>
      </w:r>
      <w:r>
        <w:rPr>
          <w:rFonts w:hint="eastAsia" w:ascii="仿宋_GB2312" w:hAnsi="宋体" w:eastAsia="仿宋_GB2312"/>
          <w:color w:val="auto"/>
          <w:sz w:val="32"/>
          <w:szCs w:val="32"/>
          <w:highlight w:val="none"/>
        </w:rPr>
        <w:t>项，总体知晓率为各分项指标知晓率的加权平均值。（</w:t>
      </w:r>
      <w:r>
        <w:rPr>
          <w:rFonts w:hint="eastAsia" w:ascii="仿宋_GB2312" w:hAnsi="宋体" w:eastAsia="仿宋_GB2312" w:cs="仿宋_GB2312"/>
          <w:color w:val="auto"/>
          <w:sz w:val="32"/>
          <w:szCs w:val="32"/>
          <w:highlight w:val="none"/>
        </w:rPr>
        <w:t>详见表</w:t>
      </w:r>
      <w:r>
        <w:rPr>
          <w:rFonts w:ascii="仿宋_GB2312" w:hAnsi="宋体" w:eastAsia="仿宋_GB2312" w:cs="仿宋_GB2312"/>
          <w:color w:val="auto"/>
          <w:sz w:val="32"/>
          <w:szCs w:val="32"/>
          <w:highlight w:val="none"/>
        </w:rPr>
        <w:t>2</w:t>
      </w:r>
      <w:r>
        <w:rPr>
          <w:rFonts w:hint="eastAsia" w:ascii="仿宋_GB2312" w:hAnsi="宋体" w:eastAsia="仿宋_GB2312"/>
          <w:color w:val="auto"/>
          <w:sz w:val="32"/>
          <w:szCs w:val="32"/>
          <w:highlight w:val="none"/>
        </w:rPr>
        <w:t>）</w:t>
      </w:r>
    </w:p>
    <w:tbl>
      <w:tblPr>
        <w:tblStyle w:val="6"/>
        <w:tblW w:w="7905" w:type="dxa"/>
        <w:tblInd w:w="581" w:type="dxa"/>
        <w:tblLayout w:type="fixed"/>
        <w:tblCellMar>
          <w:top w:w="0" w:type="dxa"/>
          <w:left w:w="108" w:type="dxa"/>
          <w:bottom w:w="0" w:type="dxa"/>
          <w:right w:w="108" w:type="dxa"/>
        </w:tblCellMar>
      </w:tblPr>
      <w:tblGrid>
        <w:gridCol w:w="705"/>
        <w:gridCol w:w="7200"/>
      </w:tblGrid>
      <w:tr>
        <w:tblPrEx>
          <w:tblLayout w:type="fixed"/>
          <w:tblCellMar>
            <w:top w:w="0" w:type="dxa"/>
            <w:left w:w="108" w:type="dxa"/>
            <w:bottom w:w="0" w:type="dxa"/>
            <w:right w:w="108" w:type="dxa"/>
          </w:tblCellMar>
        </w:tblPrEx>
        <w:trPr>
          <w:trHeight w:val="454" w:hRule="atLeast"/>
        </w:trPr>
        <w:tc>
          <w:tcPr>
            <w:tcW w:w="7905" w:type="dxa"/>
            <w:gridSpan w:val="2"/>
            <w:tcBorders>
              <w:top w:val="nil"/>
              <w:left w:val="nil"/>
              <w:bottom w:val="single" w:color="auto" w:sz="12" w:space="0"/>
              <w:right w:val="nil"/>
            </w:tcBorders>
            <w:shd w:val="clear" w:color="auto" w:fill="auto"/>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表2 禁毒知识知晓率</w:t>
            </w:r>
          </w:p>
        </w:tc>
      </w:tr>
      <w:tr>
        <w:tblPrEx>
          <w:tblLayout w:type="fixed"/>
          <w:tblCellMar>
            <w:top w:w="0" w:type="dxa"/>
            <w:left w:w="108" w:type="dxa"/>
            <w:bottom w:w="0" w:type="dxa"/>
            <w:right w:w="108" w:type="dxa"/>
          </w:tblCellMar>
        </w:tblPrEx>
        <w:trPr>
          <w:trHeight w:val="454" w:hRule="atLeast"/>
        </w:trPr>
        <w:tc>
          <w:tcPr>
            <w:tcW w:w="705" w:type="dxa"/>
            <w:tcBorders>
              <w:top w:val="single" w:color="auto" w:sz="12"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序号</w:t>
            </w:r>
          </w:p>
        </w:tc>
        <w:tc>
          <w:tcPr>
            <w:tcW w:w="7200" w:type="dxa"/>
            <w:tcBorders>
              <w:top w:val="single" w:color="auto" w:sz="12" w:space="0"/>
              <w:left w:val="nil"/>
              <w:bottom w:val="single" w:color="auto" w:sz="4" w:space="0"/>
            </w:tcBorders>
            <w:shd w:val="clear" w:color="auto" w:fill="auto"/>
            <w:vAlign w:val="center"/>
          </w:tcPr>
          <w:p>
            <w:pPr>
              <w:widowControl/>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知晓率指标</w:t>
            </w:r>
          </w:p>
        </w:tc>
      </w:tr>
      <w:tr>
        <w:tblPrEx>
          <w:tblLayout w:type="fixed"/>
          <w:tblCellMar>
            <w:top w:w="0" w:type="dxa"/>
            <w:left w:w="108" w:type="dxa"/>
            <w:bottom w:w="0" w:type="dxa"/>
            <w:right w:w="108" w:type="dxa"/>
          </w:tblCellMar>
        </w:tblPrEx>
        <w:trPr>
          <w:trHeight w:val="454" w:hRule="atLeast"/>
        </w:trPr>
        <w:tc>
          <w:tcPr>
            <w:tcW w:w="705" w:type="dxa"/>
            <w:tcBorders>
              <w:top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1</w:t>
            </w:r>
          </w:p>
        </w:tc>
        <w:tc>
          <w:tcPr>
            <w:tcW w:w="7200" w:type="dxa"/>
            <w:tcBorders>
              <w:top w:val="nil"/>
              <w:left w:val="nil"/>
              <w:bottom w:val="single" w:color="auto" w:sz="4" w:space="0"/>
            </w:tcBorders>
            <w:shd w:val="clear" w:color="auto" w:fill="auto"/>
            <w:vAlign w:val="center"/>
          </w:tcPr>
          <w:p>
            <w:pPr>
              <w:widowControl/>
              <w:jc w:val="left"/>
              <w:rPr>
                <w:rFonts w:ascii="宋体" w:hAnsi="宋体" w:cs="宋体"/>
                <w:color w:val="auto"/>
                <w:kern w:val="0"/>
                <w:sz w:val="22"/>
                <w:highlight w:val="none"/>
              </w:rPr>
            </w:pPr>
            <w:r>
              <w:rPr>
                <w:rFonts w:ascii="宋体" w:hAnsi="宋体" w:cs="宋体"/>
                <w:color w:val="auto"/>
                <w:kern w:val="0"/>
                <w:sz w:val="22"/>
                <w:highlight w:val="none"/>
              </w:rPr>
              <w:t>“国际禁毒日”是哪一天</w:t>
            </w:r>
            <w:r>
              <w:rPr>
                <w:rFonts w:hint="eastAsia" w:ascii="宋体" w:hAnsi="宋体" w:cs="宋体"/>
                <w:color w:val="auto"/>
                <w:kern w:val="0"/>
                <w:sz w:val="22"/>
                <w:highlight w:val="none"/>
              </w:rPr>
              <w:t>？</w:t>
            </w:r>
          </w:p>
        </w:tc>
      </w:tr>
      <w:tr>
        <w:tblPrEx>
          <w:tblLayout w:type="fixed"/>
          <w:tblCellMar>
            <w:top w:w="0" w:type="dxa"/>
            <w:left w:w="108" w:type="dxa"/>
            <w:bottom w:w="0" w:type="dxa"/>
            <w:right w:w="108" w:type="dxa"/>
          </w:tblCellMar>
        </w:tblPrEx>
        <w:trPr>
          <w:trHeight w:val="454" w:hRule="atLeast"/>
        </w:trPr>
        <w:tc>
          <w:tcPr>
            <w:tcW w:w="705" w:type="dxa"/>
            <w:tcBorders>
              <w:top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2</w:t>
            </w:r>
          </w:p>
        </w:tc>
        <w:tc>
          <w:tcPr>
            <w:tcW w:w="7200" w:type="dxa"/>
            <w:tcBorders>
              <w:top w:val="nil"/>
              <w:left w:val="nil"/>
              <w:bottom w:val="single" w:color="auto" w:sz="4" w:space="0"/>
            </w:tcBorders>
            <w:shd w:val="clear" w:color="auto" w:fill="auto"/>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1839年6月3日，哪位民族英雄、禁毒先驱发起的虎门销烟？谱写了中国近代史上禁烟运动的光辉篇章，发出了中国人民禁绝毒品的怒吼，展示了中华民族抗击帝国主义侵略的决心和勇气。</w:t>
            </w:r>
          </w:p>
        </w:tc>
      </w:tr>
      <w:tr>
        <w:tblPrEx>
          <w:tblLayout w:type="fixed"/>
          <w:tblCellMar>
            <w:top w:w="0" w:type="dxa"/>
            <w:left w:w="108" w:type="dxa"/>
            <w:bottom w:w="0" w:type="dxa"/>
            <w:right w:w="108" w:type="dxa"/>
          </w:tblCellMar>
        </w:tblPrEx>
        <w:trPr>
          <w:trHeight w:val="454" w:hRule="atLeast"/>
        </w:trPr>
        <w:tc>
          <w:tcPr>
            <w:tcW w:w="705" w:type="dxa"/>
            <w:tcBorders>
              <w:top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3</w:t>
            </w:r>
          </w:p>
        </w:tc>
        <w:tc>
          <w:tcPr>
            <w:tcW w:w="7200" w:type="dxa"/>
            <w:tcBorders>
              <w:top w:val="nil"/>
              <w:left w:val="nil"/>
              <w:bottom w:val="single" w:color="auto" w:sz="4" w:space="0"/>
            </w:tcBorders>
            <w:shd w:val="clear" w:color="auto" w:fill="auto"/>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根据法律规定，</w:t>
            </w:r>
            <w:r>
              <w:rPr>
                <w:rFonts w:ascii="宋体" w:hAnsi="宋体" w:cs="宋体"/>
                <w:color w:val="auto"/>
                <w:kern w:val="0"/>
                <w:sz w:val="22"/>
                <w:highlight w:val="none"/>
              </w:rPr>
              <w:t>哪些是毒品？</w:t>
            </w:r>
          </w:p>
        </w:tc>
      </w:tr>
      <w:tr>
        <w:tblPrEx>
          <w:tblLayout w:type="fixed"/>
          <w:tblCellMar>
            <w:top w:w="0" w:type="dxa"/>
            <w:left w:w="108" w:type="dxa"/>
            <w:bottom w:w="0" w:type="dxa"/>
            <w:right w:w="108" w:type="dxa"/>
          </w:tblCellMar>
        </w:tblPrEx>
        <w:trPr>
          <w:trHeight w:val="454" w:hRule="atLeast"/>
        </w:trPr>
        <w:tc>
          <w:tcPr>
            <w:tcW w:w="705" w:type="dxa"/>
            <w:tcBorders>
              <w:top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4</w:t>
            </w:r>
          </w:p>
        </w:tc>
        <w:tc>
          <w:tcPr>
            <w:tcW w:w="7200" w:type="dxa"/>
            <w:tcBorders>
              <w:top w:val="nil"/>
              <w:left w:val="nil"/>
              <w:bottom w:val="single" w:color="auto" w:sz="4" w:space="0"/>
            </w:tcBorders>
            <w:shd w:val="clear" w:color="auto" w:fill="auto"/>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吸毒的危害包括哪些？</w:t>
            </w:r>
          </w:p>
        </w:tc>
      </w:tr>
      <w:tr>
        <w:tblPrEx>
          <w:tblLayout w:type="fixed"/>
          <w:tblCellMar>
            <w:top w:w="0" w:type="dxa"/>
            <w:left w:w="108" w:type="dxa"/>
            <w:bottom w:w="0" w:type="dxa"/>
            <w:right w:w="108" w:type="dxa"/>
          </w:tblCellMar>
        </w:tblPrEx>
        <w:trPr>
          <w:trHeight w:val="454" w:hRule="atLeast"/>
        </w:trPr>
        <w:tc>
          <w:tcPr>
            <w:tcW w:w="705" w:type="dxa"/>
            <w:tcBorders>
              <w:top w:val="nil"/>
              <w:bottom w:val="single" w:color="auto" w:sz="12" w:space="0"/>
              <w:right w:val="single" w:color="auto" w:sz="4" w:space="0"/>
            </w:tcBorders>
            <w:shd w:val="clear" w:color="auto" w:fill="auto"/>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5</w:t>
            </w:r>
          </w:p>
        </w:tc>
        <w:tc>
          <w:tcPr>
            <w:tcW w:w="7200" w:type="dxa"/>
            <w:tcBorders>
              <w:top w:val="nil"/>
              <w:left w:val="nil"/>
              <w:bottom w:val="single" w:color="auto" w:sz="12" w:space="0"/>
            </w:tcBorders>
            <w:shd w:val="clear" w:color="auto" w:fill="auto"/>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我国刑法规定，已满多少周岁的人，犯贩卖毒品罪的，应当负刑事责任？</w:t>
            </w:r>
          </w:p>
        </w:tc>
      </w:tr>
    </w:tbl>
    <w:p>
      <w:pPr>
        <w:keepNext w:val="0"/>
        <w:keepLines w:val="0"/>
        <w:pageBreakBefore w:val="0"/>
        <w:widowControl w:val="0"/>
        <w:kinsoku/>
        <w:wordWrap/>
        <w:overflowPunct/>
        <w:topLinePunct w:val="0"/>
        <w:autoSpaceDE/>
        <w:autoSpaceDN/>
        <w:bidi w:val="0"/>
        <w:adjustRightInd/>
        <w:snapToGrid/>
        <w:spacing w:line="240" w:lineRule="auto"/>
        <w:ind w:firstLine="646" w:firstLineChars="201"/>
        <w:textAlignment w:val="auto"/>
        <w:outlineLvl w:val="1"/>
        <w:rPr>
          <w:rFonts w:hint="eastAsia" w:ascii="楷体_GB2312" w:hAnsi="楷体_GB2312" w:eastAsia="楷体_GB2312" w:cs="楷体_GB2312"/>
          <w:b/>
          <w:bCs/>
          <w:color w:val="auto"/>
          <w:sz w:val="32"/>
          <w:szCs w:val="32"/>
          <w:highlight w:val="none"/>
          <w:lang w:val="en-US" w:eastAsia="zh-CN"/>
        </w:rPr>
      </w:pPr>
      <w:bookmarkStart w:id="9" w:name="_Toc1365180540"/>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lang w:val="en-US" w:eastAsia="zh-CN"/>
        </w:rPr>
        <w:t>八</w:t>
      </w:r>
      <w:r>
        <w:rPr>
          <w:rFonts w:hint="eastAsia" w:ascii="楷体_GB2312" w:hAnsi="楷体_GB2312" w:eastAsia="楷体_GB2312" w:cs="楷体_GB2312"/>
          <w:b/>
          <w:bCs/>
          <w:color w:val="auto"/>
          <w:sz w:val="32"/>
          <w:szCs w:val="32"/>
          <w:highlight w:val="none"/>
          <w:lang w:eastAsia="zh-CN"/>
        </w:rPr>
        <w:t>）组织</w:t>
      </w:r>
      <w:r>
        <w:rPr>
          <w:rFonts w:hint="eastAsia" w:ascii="楷体_GB2312" w:hAnsi="楷体_GB2312" w:eastAsia="楷体_GB2312" w:cs="楷体_GB2312"/>
          <w:b/>
          <w:bCs/>
          <w:color w:val="auto"/>
          <w:sz w:val="32"/>
          <w:szCs w:val="32"/>
          <w:highlight w:val="none"/>
          <w:lang w:val="en-US" w:eastAsia="zh-CN"/>
        </w:rPr>
        <w:t>实施</w:t>
      </w:r>
      <w:bookmarkEnd w:id="9"/>
    </w:p>
    <w:p>
      <w:pPr>
        <w:keepNext w:val="0"/>
        <w:keepLines w:val="0"/>
        <w:pageBreakBefore w:val="0"/>
        <w:widowControl w:val="0"/>
        <w:kinsoku/>
        <w:wordWrap/>
        <w:overflowPunct/>
        <w:topLinePunct w:val="0"/>
        <w:autoSpaceDE/>
        <w:autoSpaceDN/>
        <w:bidi w:val="0"/>
        <w:adjustRightInd/>
        <w:snapToGrid w:val="0"/>
        <w:spacing w:line="240" w:lineRule="auto"/>
        <w:ind w:right="23" w:rightChars="11"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本</w:t>
      </w:r>
      <w:r>
        <w:rPr>
          <w:rFonts w:hint="eastAsia" w:ascii="仿宋_GB2312" w:hAnsi="仿宋_GB2312" w:eastAsia="仿宋_GB2312" w:cs="仿宋_GB2312"/>
          <w:sz w:val="32"/>
          <w:szCs w:val="32"/>
          <w:highlight w:val="none"/>
        </w:rPr>
        <w:t>调查由</w:t>
      </w:r>
      <w:r>
        <w:rPr>
          <w:rFonts w:hint="eastAsia" w:ascii="仿宋_GB2312" w:hAnsi="仿宋_GB2312" w:eastAsia="仿宋_GB2312" w:cs="仿宋_GB2312"/>
          <w:sz w:val="32"/>
          <w:szCs w:val="32"/>
          <w:highlight w:val="none"/>
          <w:lang w:val="en-US" w:eastAsia="zh-CN"/>
        </w:rPr>
        <w:t>三亚市公安局</w:t>
      </w:r>
      <w:r>
        <w:rPr>
          <w:rFonts w:hint="eastAsia" w:ascii="仿宋_GB2312" w:hAnsi="仿宋_GB2312" w:eastAsia="仿宋_GB2312" w:cs="仿宋_GB2312"/>
          <w:sz w:val="32"/>
          <w:szCs w:val="32"/>
          <w:highlight w:val="none"/>
        </w:rPr>
        <w:t>牵头</w:t>
      </w:r>
      <w:r>
        <w:rPr>
          <w:rFonts w:hint="eastAsia" w:ascii="仿宋_GB2312" w:hAnsi="仿宋_GB2312" w:eastAsia="仿宋_GB2312" w:cs="仿宋_GB2312"/>
          <w:sz w:val="32"/>
          <w:szCs w:val="32"/>
          <w:highlight w:val="none"/>
          <w:lang w:val="en-US" w:eastAsia="zh-CN"/>
        </w:rPr>
        <w:t>开展，海口市社情民意调查中心具体</w:t>
      </w:r>
      <w:r>
        <w:rPr>
          <w:rFonts w:hint="eastAsia" w:ascii="仿宋_GB2312" w:hAnsi="仿宋_GB2312" w:eastAsia="仿宋_GB2312" w:cs="仿宋_GB2312"/>
          <w:sz w:val="32"/>
          <w:szCs w:val="32"/>
          <w:highlight w:val="none"/>
        </w:rPr>
        <w:t>组织实施。</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eastAsia="仿宋_GB2312"/>
          <w:color w:val="auto"/>
          <w:sz w:val="32"/>
          <w:szCs w:val="32"/>
          <w:highlight w:val="none"/>
        </w:rPr>
      </w:pPr>
      <w:r>
        <w:rPr>
          <w:rFonts w:hint="eastAsia" w:ascii="楷体_GB2312" w:eastAsia="楷体_GB2312"/>
          <w:b/>
          <w:color w:val="auto"/>
          <w:sz w:val="32"/>
          <w:szCs w:val="32"/>
          <w:highlight w:val="none"/>
        </w:rPr>
        <w:t>三亚市</w:t>
      </w:r>
      <w:r>
        <w:rPr>
          <w:rFonts w:hint="eastAsia" w:ascii="楷体_GB2312" w:eastAsia="楷体_GB2312"/>
          <w:b/>
          <w:color w:val="auto"/>
          <w:sz w:val="32"/>
          <w:szCs w:val="32"/>
          <w:highlight w:val="none"/>
          <w:lang w:val="en-US" w:eastAsia="zh-CN"/>
        </w:rPr>
        <w:t>公安局</w:t>
      </w:r>
      <w:r>
        <w:rPr>
          <w:rFonts w:hint="eastAsia" w:ascii="楷体_GB2312" w:eastAsia="楷体_GB2312"/>
          <w:b/>
          <w:color w:val="auto"/>
          <w:sz w:val="32"/>
          <w:szCs w:val="32"/>
          <w:highlight w:val="none"/>
        </w:rPr>
        <w:t>主要职责</w:t>
      </w:r>
      <w:r>
        <w:rPr>
          <w:rFonts w:hint="eastAsia" w:ascii="楷体_GB2312" w:eastAsia="楷体_GB2312"/>
          <w:b/>
          <w:color w:val="auto"/>
          <w:sz w:val="32"/>
          <w:szCs w:val="32"/>
          <w:highlight w:val="none"/>
          <w:lang w:eastAsia="zh-CN"/>
        </w:rPr>
        <w:t>：</w:t>
      </w:r>
      <w:r>
        <w:rPr>
          <w:rFonts w:hint="eastAsia" w:ascii="仿宋_GB2312" w:eastAsia="仿宋_GB2312"/>
          <w:color w:val="auto"/>
          <w:sz w:val="32"/>
          <w:szCs w:val="32"/>
          <w:highlight w:val="none"/>
        </w:rPr>
        <w:t>负责审定海口市社情民意调查中心制订的调查实施方案及调查问卷</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负责向三亚市统计局报批统计调查制度；</w:t>
      </w:r>
      <w:r>
        <w:rPr>
          <w:rFonts w:hint="eastAsia" w:ascii="仿宋_GB2312" w:eastAsia="仿宋_GB2312"/>
          <w:color w:val="auto"/>
          <w:sz w:val="32"/>
          <w:szCs w:val="32"/>
          <w:highlight w:val="none"/>
        </w:rPr>
        <w:t>参与调查全过程的监督</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协助并提供培训、调查所需的资料</w:t>
      </w:r>
      <w:r>
        <w:rPr>
          <w:rFonts w:hint="eastAsia" w:ascii="仿宋_GB2312" w:eastAsia="仿宋_GB2312"/>
          <w:color w:val="auto"/>
          <w:sz w:val="32"/>
          <w:szCs w:val="32"/>
          <w:highlight w:val="none"/>
          <w:lang w:eastAsia="zh-CN"/>
        </w:rPr>
        <w:t>；</w:t>
      </w:r>
      <w:r>
        <w:rPr>
          <w:rFonts w:hint="eastAsia" w:ascii="仿宋" w:hAnsi="仿宋" w:eastAsia="仿宋" w:cs="宋体"/>
          <w:color w:val="auto"/>
          <w:sz w:val="32"/>
          <w:szCs w:val="32"/>
          <w:highlight w:val="none"/>
        </w:rPr>
        <w:t>按照调查实施方案内容对调查成果进行验收</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eastAsia="仿宋_GB2312"/>
          <w:color w:val="auto"/>
          <w:sz w:val="32"/>
          <w:szCs w:val="32"/>
          <w:highlight w:val="none"/>
        </w:rPr>
      </w:pPr>
      <w:r>
        <w:rPr>
          <w:rFonts w:hint="eastAsia" w:ascii="楷体_GB2312" w:eastAsia="楷体_GB2312"/>
          <w:b/>
          <w:color w:val="auto"/>
          <w:sz w:val="32"/>
          <w:szCs w:val="32"/>
          <w:highlight w:val="none"/>
        </w:rPr>
        <w:t>海口市社情民意调查中心主要职责</w:t>
      </w:r>
      <w:r>
        <w:rPr>
          <w:rFonts w:hint="eastAsia" w:ascii="楷体_GB2312" w:eastAsia="楷体_GB2312"/>
          <w:b/>
          <w:color w:val="auto"/>
          <w:sz w:val="32"/>
          <w:szCs w:val="32"/>
          <w:highlight w:val="none"/>
          <w:lang w:eastAsia="zh-CN"/>
        </w:rPr>
        <w:t>：</w:t>
      </w:r>
      <w:r>
        <w:rPr>
          <w:rFonts w:hint="eastAsia" w:ascii="仿宋_GB2312" w:eastAsia="仿宋_GB2312"/>
          <w:color w:val="auto"/>
          <w:sz w:val="32"/>
          <w:szCs w:val="32"/>
          <w:highlight w:val="none"/>
        </w:rPr>
        <w:t>负责制订调查实施方案，并依据调查方案设计调查问卷</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组织落实调查力量，并对督导员、调查员分二级进行调查业务培训</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负责</w:t>
      </w:r>
      <w:r>
        <w:rPr>
          <w:rFonts w:hint="eastAsia" w:ascii="仿宋_GB2312" w:eastAsia="仿宋_GB2312"/>
          <w:color w:val="auto"/>
          <w:sz w:val="32"/>
          <w:szCs w:val="32"/>
          <w:highlight w:val="none"/>
          <w:lang w:val="en-US" w:eastAsia="zh-CN"/>
        </w:rPr>
        <w:t>按照调查方案要求组织实施现场调查</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负责调查全过程的质量控制和调查数据的审核</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负责调查数据处理、汇总</w:t>
      </w:r>
      <w:r>
        <w:rPr>
          <w:rFonts w:hint="eastAsia" w:ascii="仿宋_GB2312" w:eastAsia="仿宋_GB2312"/>
          <w:color w:val="auto"/>
          <w:sz w:val="32"/>
          <w:szCs w:val="32"/>
          <w:highlight w:val="none"/>
          <w:lang w:val="en-US" w:eastAsia="zh-CN"/>
        </w:rPr>
        <w:t>并</w:t>
      </w:r>
      <w:r>
        <w:rPr>
          <w:rFonts w:hint="eastAsia" w:ascii="仿宋_GB2312" w:eastAsia="仿宋_GB2312"/>
          <w:color w:val="auto"/>
          <w:sz w:val="32"/>
          <w:szCs w:val="32"/>
          <w:highlight w:val="none"/>
        </w:rPr>
        <w:t>按照要求提交调查分析报告。</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1"/>
        <w:textAlignment w:val="auto"/>
        <w:outlineLvl w:val="1"/>
        <w:rPr>
          <w:rFonts w:hint="eastAsia" w:ascii="楷体_GB2312" w:hAnsi="楷体_GB2312" w:eastAsia="楷体_GB2312" w:cs="楷体_GB2312"/>
          <w:b/>
          <w:bCs/>
          <w:color w:val="auto"/>
          <w:sz w:val="32"/>
          <w:szCs w:val="32"/>
          <w:highlight w:val="none"/>
          <w:lang w:eastAsia="zh-CN"/>
        </w:rPr>
      </w:pPr>
      <w:bookmarkStart w:id="10" w:name="_Toc1540383426"/>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lang w:val="en-US" w:eastAsia="zh-CN"/>
        </w:rPr>
        <w:t>九</w:t>
      </w:r>
      <w:r>
        <w:rPr>
          <w:rFonts w:hint="eastAsia" w:ascii="楷体_GB2312" w:hAnsi="楷体_GB2312" w:eastAsia="楷体_GB2312" w:cs="楷体_GB2312"/>
          <w:b/>
          <w:bCs/>
          <w:color w:val="auto"/>
          <w:sz w:val="32"/>
          <w:szCs w:val="32"/>
          <w:highlight w:val="none"/>
          <w:lang w:eastAsia="zh-CN"/>
        </w:rPr>
        <w:t>）质量控制</w:t>
      </w:r>
      <w:bookmarkEnd w:id="1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为保证调查公正、公平，杜绝弄虚作假行为，三亚市</w:t>
      </w:r>
      <w:r>
        <w:rPr>
          <w:rFonts w:hint="eastAsia" w:ascii="仿宋_GB2312" w:eastAsia="仿宋_GB2312"/>
          <w:color w:val="auto"/>
          <w:sz w:val="32"/>
          <w:szCs w:val="32"/>
          <w:highlight w:val="none"/>
          <w:lang w:val="en-US" w:eastAsia="zh-CN"/>
        </w:rPr>
        <w:t>公安局</w:t>
      </w:r>
      <w:r>
        <w:rPr>
          <w:rFonts w:hint="eastAsia" w:ascii="仿宋_GB2312" w:eastAsia="仿宋_GB2312"/>
          <w:color w:val="auto"/>
          <w:sz w:val="32"/>
          <w:szCs w:val="32"/>
          <w:highlight w:val="none"/>
        </w:rPr>
        <w:t>可派人员参与调查全过程的监督，具体监督流程为：</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rPr>
        <w:t>调查阶段：</w:t>
      </w:r>
      <w:r>
        <w:rPr>
          <w:rFonts w:hint="eastAsia" w:ascii="仿宋_GB2312" w:eastAsia="仿宋_GB2312"/>
          <w:color w:val="auto"/>
          <w:sz w:val="32"/>
          <w:szCs w:val="32"/>
          <w:highlight w:val="none"/>
        </w:rPr>
        <w:t>现场督查。在海口市社情民意调查中心调查员开展现场调查过程中，三亚市</w:t>
      </w:r>
      <w:r>
        <w:rPr>
          <w:rFonts w:hint="eastAsia" w:ascii="仿宋_GB2312" w:eastAsia="仿宋_GB2312"/>
          <w:color w:val="auto"/>
          <w:sz w:val="32"/>
          <w:szCs w:val="32"/>
          <w:highlight w:val="none"/>
          <w:lang w:val="en-US" w:eastAsia="zh-CN"/>
        </w:rPr>
        <w:t>公安局</w:t>
      </w:r>
      <w:r>
        <w:rPr>
          <w:rFonts w:hint="eastAsia" w:ascii="仿宋_GB2312" w:eastAsia="仿宋_GB2312"/>
          <w:color w:val="auto"/>
          <w:sz w:val="32"/>
          <w:szCs w:val="32"/>
          <w:highlight w:val="none"/>
        </w:rPr>
        <w:t>可随意选定任一调查小组跟随进行调查过程监督；同时，海口市社情民意调查中心将组织督导人员采取随机方式，不定期对各调查小组进行现场督导。“严格遵守落实《中华人民共和国统计法》严惩统计造假，弄虚作假，如实收集提供、审核录入统计调查对象报送的调查资料等，保证数据真实准确。”</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eastAsia="仿宋_GB2312"/>
          <w:color w:val="auto"/>
          <w:sz w:val="32"/>
          <w:szCs w:val="32"/>
          <w:highlight w:val="none"/>
        </w:rPr>
      </w:pPr>
      <w:r>
        <w:rPr>
          <w:rFonts w:hint="eastAsia" w:ascii="仿宋_GB2312" w:eastAsia="仿宋_GB2312"/>
          <w:b/>
          <w:bCs/>
          <w:color w:val="auto"/>
          <w:sz w:val="32"/>
          <w:szCs w:val="32"/>
          <w:highlight w:val="none"/>
        </w:rPr>
        <w:t>调查问卷审核阶段：</w:t>
      </w:r>
      <w:r>
        <w:rPr>
          <w:rFonts w:hint="eastAsia" w:ascii="仿宋_GB2312" w:eastAsia="仿宋_GB2312"/>
          <w:color w:val="auto"/>
          <w:sz w:val="32"/>
          <w:szCs w:val="32"/>
          <w:highlight w:val="none"/>
        </w:rPr>
        <w:t>对完成审核的调查问卷，海口市社情民意调查中心需对各小组调查问卷进行100%复查。</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eastAsia="仿宋_GB2312"/>
          <w:color w:val="auto"/>
          <w:sz w:val="32"/>
          <w:szCs w:val="32"/>
          <w:highlight w:val="none"/>
        </w:rPr>
      </w:pPr>
      <w:r>
        <w:rPr>
          <w:rFonts w:hint="eastAsia" w:ascii="仿宋_GB2312" w:hAnsi="Times New Roman" w:eastAsia="仿宋_GB2312" w:cs="Times New Roman"/>
          <w:b/>
          <w:bCs/>
          <w:color w:val="auto"/>
          <w:sz w:val="32"/>
          <w:szCs w:val="32"/>
          <w:highlight w:val="none"/>
        </w:rPr>
        <w:t>数据处理阶段：</w:t>
      </w:r>
      <w:r>
        <w:rPr>
          <w:rFonts w:hint="eastAsia" w:ascii="仿宋_GB2312" w:eastAsia="仿宋_GB2312"/>
          <w:color w:val="auto"/>
          <w:sz w:val="32"/>
          <w:szCs w:val="32"/>
          <w:highlight w:val="none"/>
        </w:rPr>
        <w:t>调查问卷录入完成后，海口市社情民意调查中心需对录入数据进行100%复核。</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eastAsia="仿宋_GB2312"/>
          <w:color w:val="auto"/>
          <w:sz w:val="32"/>
          <w:szCs w:val="32"/>
          <w:highlight w:val="none"/>
        </w:rPr>
      </w:pPr>
      <w:r>
        <w:rPr>
          <w:rFonts w:hint="eastAsia" w:ascii="仿宋_GB2312" w:hAnsi="Times New Roman" w:eastAsia="仿宋_GB2312" w:cs="Times New Roman"/>
          <w:b/>
          <w:bCs/>
          <w:color w:val="auto"/>
          <w:sz w:val="32"/>
          <w:szCs w:val="32"/>
          <w:highlight w:val="none"/>
        </w:rPr>
        <w:t>调查报告形成阶段：</w:t>
      </w:r>
      <w:r>
        <w:rPr>
          <w:rFonts w:hint="eastAsia" w:ascii="仿宋_GB2312" w:eastAsia="仿宋_GB2312"/>
          <w:color w:val="auto"/>
          <w:sz w:val="32"/>
          <w:szCs w:val="32"/>
          <w:highlight w:val="none"/>
        </w:rPr>
        <w:t>三亚市</w:t>
      </w:r>
      <w:r>
        <w:rPr>
          <w:rFonts w:hint="eastAsia" w:ascii="仿宋_GB2312" w:eastAsia="仿宋_GB2312"/>
          <w:color w:val="auto"/>
          <w:sz w:val="32"/>
          <w:szCs w:val="32"/>
          <w:highlight w:val="none"/>
          <w:lang w:val="en-US" w:eastAsia="zh-CN"/>
        </w:rPr>
        <w:t>公安局</w:t>
      </w:r>
      <w:r>
        <w:rPr>
          <w:rFonts w:hint="eastAsia" w:ascii="仿宋_GB2312" w:eastAsia="仿宋_GB2312"/>
          <w:color w:val="auto"/>
          <w:sz w:val="32"/>
          <w:szCs w:val="32"/>
          <w:highlight w:val="none"/>
        </w:rPr>
        <w:t>有权对全部汇总数据进行审核验收。</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1"/>
        <w:textAlignment w:val="auto"/>
        <w:outlineLvl w:val="1"/>
        <w:rPr>
          <w:rFonts w:hint="eastAsia" w:ascii="楷体_GB2312" w:hAnsi="楷体_GB2312" w:eastAsia="楷体_GB2312" w:cs="楷体_GB2312"/>
          <w:b/>
          <w:bCs/>
          <w:color w:val="auto"/>
          <w:sz w:val="32"/>
          <w:szCs w:val="32"/>
          <w:highlight w:val="none"/>
          <w:lang w:eastAsia="zh-CN"/>
        </w:rPr>
      </w:pPr>
      <w:bookmarkStart w:id="11" w:name="_Toc304089172"/>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lang w:val="en-US" w:eastAsia="zh-CN"/>
        </w:rPr>
        <w:t>十</w:t>
      </w:r>
      <w:r>
        <w:rPr>
          <w:rFonts w:hint="eastAsia" w:ascii="楷体_GB2312" w:hAnsi="楷体_GB2312" w:eastAsia="楷体_GB2312" w:cs="楷体_GB2312"/>
          <w:b/>
          <w:bCs/>
          <w:color w:val="auto"/>
          <w:sz w:val="32"/>
          <w:szCs w:val="32"/>
          <w:highlight w:val="none"/>
          <w:lang w:eastAsia="zh-CN"/>
        </w:rPr>
        <w:t>）方案有效期</w:t>
      </w:r>
      <w:bookmarkEnd w:id="1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本方案有效期至2025年3月31日。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27" w:firstLineChars="196"/>
        <w:textAlignment w:val="baseline"/>
        <w:outlineLvl w:val="0"/>
        <w:rPr>
          <w:rFonts w:hint="default" w:ascii="黑体" w:hAnsi="等线" w:eastAsia="黑体" w:cs="Times New Roman"/>
          <w:sz w:val="32"/>
          <w:szCs w:val="32"/>
          <w:highlight w:val="none"/>
          <w:lang w:val="en-US" w:eastAsia="zh-CN"/>
        </w:rPr>
      </w:pPr>
      <w:bookmarkStart w:id="12" w:name="_Toc1303455736"/>
      <w:r>
        <w:rPr>
          <w:rFonts w:hint="eastAsia" w:ascii="黑体" w:hAnsi="等线" w:eastAsia="黑体" w:cs="Times New Roman"/>
          <w:sz w:val="32"/>
          <w:szCs w:val="32"/>
          <w:highlight w:val="none"/>
          <w:lang w:val="en-US" w:eastAsia="zh-CN"/>
        </w:rPr>
        <w:t>三、调查问卷</w:t>
      </w:r>
      <w:bookmarkEnd w:id="12"/>
    </w:p>
    <w:p>
      <w:pPr>
        <w:spacing w:line="560" w:lineRule="exact"/>
        <w:ind w:firstLine="640" w:firstLineChars="200"/>
        <w:rPr>
          <w:rFonts w:ascii="仿宋_GB2312" w:eastAsia="仿宋_GB2312"/>
          <w:color w:val="auto"/>
          <w:sz w:val="32"/>
          <w:szCs w:val="32"/>
          <w:highlight w:val="none"/>
        </w:rPr>
      </w:pPr>
    </w:p>
    <w:p>
      <w:pPr>
        <w:spacing w:line="560" w:lineRule="exact"/>
        <w:ind w:firstLine="640" w:firstLineChars="200"/>
        <w:rPr>
          <w:rFonts w:ascii="仿宋_GB2312" w:eastAsia="仿宋_GB2312"/>
          <w:color w:val="auto"/>
          <w:sz w:val="32"/>
          <w:szCs w:val="32"/>
          <w:highlight w:val="none"/>
        </w:rPr>
      </w:pPr>
    </w:p>
    <w:p>
      <w:pPr>
        <w:spacing w:line="560" w:lineRule="exact"/>
        <w:ind w:firstLine="640" w:firstLineChars="200"/>
        <w:rPr>
          <w:rFonts w:ascii="仿宋_GB2312" w:eastAsia="仿宋_GB2312"/>
          <w:color w:val="auto"/>
          <w:sz w:val="32"/>
          <w:szCs w:val="32"/>
          <w:highlight w:val="none"/>
        </w:rPr>
        <w:sectPr>
          <w:footerReference r:id="rId6" w:type="default"/>
          <w:pgSz w:w="11906" w:h="16838"/>
          <w:pgMar w:top="1440" w:right="1474" w:bottom="1440" w:left="1588"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仿宋_GB2312" w:eastAsia="仿宋_GB2312"/>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宋体" w:hAnsi="宋体"/>
          <w:color w:val="auto"/>
          <w:sz w:val="44"/>
          <w:szCs w:val="44"/>
          <w:highlight w:val="none"/>
        </w:rPr>
      </w:pPr>
      <w:r>
        <w:rPr>
          <w:rFonts w:hint="eastAsia" w:ascii="方正小标宋简体" w:hAnsi="黑体" w:eastAsia="方正小标宋简体"/>
          <w:b w:val="0"/>
          <w:bCs w:val="0"/>
          <w:color w:val="auto"/>
          <w:spacing w:val="-4"/>
          <w:w w:val="90"/>
          <w:sz w:val="44"/>
          <w:szCs w:val="44"/>
          <w:highlight w:val="none"/>
          <w:lang w:val="en-US" w:eastAsia="zh-CN"/>
        </w:rPr>
        <w:t>2024年</w:t>
      </w:r>
      <w:r>
        <w:rPr>
          <w:rFonts w:hint="eastAsia" w:ascii="方正小标宋简体" w:hAnsi="黑体" w:eastAsia="方正小标宋简体"/>
          <w:b w:val="0"/>
          <w:bCs w:val="0"/>
          <w:color w:val="auto"/>
          <w:spacing w:val="-4"/>
          <w:w w:val="90"/>
          <w:sz w:val="44"/>
          <w:szCs w:val="44"/>
          <w:highlight w:val="none"/>
        </w:rPr>
        <w:t>三亚市群众禁毒知识知晓率调查问卷</w:t>
      </w:r>
    </w:p>
    <w:p>
      <w:pPr>
        <w:keepNext w:val="0"/>
        <w:keepLines w:val="0"/>
        <w:pageBreakBefore w:val="0"/>
        <w:widowControl w:val="0"/>
        <w:tabs>
          <w:tab w:val="left" w:pos="6467"/>
          <w:tab w:val="left" w:pos="6635"/>
        </w:tabs>
        <w:kinsoku/>
        <w:wordWrap/>
        <w:overflowPunct/>
        <w:topLinePunct w:val="0"/>
        <w:autoSpaceDE/>
        <w:autoSpaceDN/>
        <w:bidi w:val="0"/>
        <w:adjustRightInd/>
        <w:snapToGrid/>
        <w:spacing w:before="156" w:beforeLines="50" w:line="320" w:lineRule="exact"/>
        <w:ind w:right="420" w:firstLine="4830" w:firstLineChars="2300"/>
        <w:jc w:val="left"/>
        <w:textAlignment w:val="auto"/>
        <w:outlineLvl w:val="9"/>
        <w:rPr>
          <w:rFonts w:ascii="宋体" w:hAnsi="宋体"/>
          <w:color w:val="auto"/>
          <w:szCs w:val="21"/>
          <w:highlight w:val="none"/>
        </w:rPr>
      </w:pPr>
      <w:r>
        <w:rPr>
          <w:rFonts w:hint="eastAsia" w:ascii="宋体" w:hAnsi="宋体"/>
          <w:color w:val="auto"/>
          <w:szCs w:val="21"/>
          <w:highlight w:val="none"/>
        </w:rPr>
        <w:t>表    号：</w:t>
      </w:r>
      <w:r>
        <w:rPr>
          <w:rFonts w:hint="eastAsia" w:ascii="宋体" w:hAnsi="宋体"/>
          <w:color w:val="auto"/>
          <w:szCs w:val="21"/>
          <w:highlight w:val="none"/>
          <w:lang w:val="en-US" w:eastAsia="zh-CN"/>
        </w:rPr>
        <w:t>SY</w:t>
      </w:r>
      <w:r>
        <w:rPr>
          <w:rFonts w:ascii="宋体" w:hAnsi="宋体"/>
          <w:color w:val="auto"/>
          <w:szCs w:val="21"/>
          <w:highlight w:val="none"/>
        </w:rPr>
        <w:t>JDJ01</w:t>
      </w:r>
    </w:p>
    <w:p>
      <w:pPr>
        <w:keepNext w:val="0"/>
        <w:keepLines w:val="0"/>
        <w:pageBreakBefore w:val="0"/>
        <w:widowControl w:val="0"/>
        <w:kinsoku/>
        <w:wordWrap/>
        <w:overflowPunct/>
        <w:topLinePunct w:val="0"/>
        <w:autoSpaceDE/>
        <w:autoSpaceDN/>
        <w:bidi w:val="0"/>
        <w:adjustRightInd/>
        <w:snapToGrid/>
        <w:spacing w:line="320" w:lineRule="exact"/>
        <w:ind w:firstLine="4830" w:firstLineChars="2300"/>
        <w:jc w:val="left"/>
        <w:textAlignment w:val="auto"/>
        <w:outlineLvl w:val="9"/>
        <w:rPr>
          <w:rFonts w:hint="default" w:ascii="宋体" w:hAnsi="宋体" w:eastAsia="宋体"/>
          <w:color w:val="auto"/>
          <w:szCs w:val="21"/>
          <w:highlight w:val="none"/>
          <w:lang w:val="en-US" w:eastAsia="zh-CN"/>
        </w:rPr>
      </w:pPr>
      <w:r>
        <w:rPr>
          <w:rFonts w:hint="eastAsia" w:ascii="宋体" w:hAnsi="宋体"/>
          <w:color w:val="auto"/>
          <w:szCs w:val="21"/>
          <w:highlight w:val="none"/>
        </w:rPr>
        <w:t>制表机关：</w:t>
      </w:r>
      <w:r>
        <w:rPr>
          <w:rFonts w:hint="eastAsia" w:ascii="宋体" w:hAnsi="宋体"/>
          <w:color w:val="auto"/>
          <w:szCs w:val="21"/>
          <w:highlight w:val="none"/>
          <w:lang w:val="en-US" w:eastAsia="zh-CN"/>
        </w:rPr>
        <w:t>三亚市公安局</w:t>
      </w:r>
    </w:p>
    <w:p>
      <w:pPr>
        <w:keepNext w:val="0"/>
        <w:keepLines w:val="0"/>
        <w:pageBreakBefore w:val="0"/>
        <w:widowControl w:val="0"/>
        <w:kinsoku/>
        <w:wordWrap/>
        <w:overflowPunct/>
        <w:topLinePunct w:val="0"/>
        <w:autoSpaceDE/>
        <w:autoSpaceDN/>
        <w:bidi w:val="0"/>
        <w:adjustRightInd/>
        <w:snapToGrid/>
        <w:spacing w:line="320" w:lineRule="exact"/>
        <w:ind w:firstLine="4830" w:firstLineChars="2300"/>
        <w:textAlignment w:val="auto"/>
        <w:outlineLvl w:val="9"/>
        <w:rPr>
          <w:rFonts w:ascii="宋体" w:hAnsi="宋体"/>
          <w:color w:val="auto"/>
          <w:szCs w:val="21"/>
          <w:highlight w:val="none"/>
        </w:rPr>
      </w:pPr>
      <w:r>
        <w:rPr>
          <w:rFonts w:hint="eastAsia" w:ascii="宋体" w:hAnsi="宋体"/>
          <w:color w:val="auto"/>
          <w:szCs w:val="21"/>
          <w:highlight w:val="none"/>
        </w:rPr>
        <w:t>批准文号：</w:t>
      </w:r>
      <w:r>
        <w:rPr>
          <w:rFonts w:hint="eastAsia" w:ascii="宋体" w:hAnsi="宋体"/>
          <w:color w:val="auto"/>
          <w:szCs w:val="21"/>
          <w:highlight w:val="none"/>
          <w:lang w:eastAsia="zh-CN"/>
        </w:rPr>
        <w:t>三统函</w:t>
      </w: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号</w:t>
      </w:r>
    </w:p>
    <w:p>
      <w:pPr>
        <w:keepNext w:val="0"/>
        <w:keepLines w:val="0"/>
        <w:pageBreakBefore w:val="0"/>
        <w:widowControl w:val="0"/>
        <w:kinsoku/>
        <w:wordWrap/>
        <w:overflowPunct/>
        <w:topLinePunct w:val="0"/>
        <w:autoSpaceDE/>
        <w:autoSpaceDN/>
        <w:bidi w:val="0"/>
        <w:adjustRightInd/>
        <w:snapToGrid/>
        <w:spacing w:line="320" w:lineRule="exact"/>
        <w:ind w:firstLine="4830" w:firstLineChars="2300"/>
        <w:textAlignment w:val="auto"/>
        <w:outlineLvl w:val="9"/>
        <w:rPr>
          <w:rFonts w:ascii="宋体" w:hAnsi="宋体"/>
          <w:color w:val="auto"/>
          <w:szCs w:val="21"/>
          <w:highlight w:val="none"/>
        </w:rPr>
      </w:pPr>
      <w:r>
        <w:rPr>
          <w:rFonts w:hint="eastAsia" w:ascii="宋体" w:hAnsi="宋体"/>
          <w:color w:val="auto"/>
          <w:szCs w:val="21"/>
          <w:highlight w:val="none"/>
        </w:rPr>
        <w:t>有效期止：202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3</w:t>
      </w:r>
      <w:r>
        <w:rPr>
          <w:rFonts w:hint="eastAsia" w:ascii="宋体" w:hAnsi="宋体"/>
          <w:color w:val="auto"/>
          <w:szCs w:val="21"/>
          <w:highlight w:val="none"/>
        </w:rPr>
        <w:t>月3</w:t>
      </w:r>
      <w:r>
        <w:rPr>
          <w:rFonts w:ascii="宋体" w:hAnsi="宋体"/>
          <w:color w:val="auto"/>
          <w:szCs w:val="21"/>
          <w:highlight w:val="none"/>
        </w:rPr>
        <w:t>1</w:t>
      </w:r>
      <w:r>
        <w:rPr>
          <w:rFonts w:hint="eastAsia" w:ascii="宋体" w:hAnsi="宋体"/>
          <w:color w:val="auto"/>
          <w:szCs w:val="21"/>
          <w:highlight w:val="none"/>
        </w:rPr>
        <w:t>日</w:t>
      </w:r>
    </w:p>
    <w:p>
      <w:pPr>
        <w:keepNext w:val="0"/>
        <w:keepLines w:val="0"/>
        <w:pageBreakBefore w:val="0"/>
        <w:widowControl w:val="0"/>
        <w:kinsoku/>
        <w:wordWrap/>
        <w:overflowPunct/>
        <w:topLinePunct w:val="0"/>
        <w:autoSpaceDE/>
        <w:autoSpaceDN/>
        <w:bidi w:val="0"/>
        <w:adjustRightInd/>
        <w:snapToGrid/>
        <w:spacing w:before="312" w:beforeLines="100" w:line="300" w:lineRule="exact"/>
        <w:textAlignment w:val="auto"/>
        <w:outlineLvl w:val="9"/>
        <w:rPr>
          <w:rFonts w:ascii="楷体" w:hAnsi="楷体" w:eastAsia="楷体"/>
          <w:color w:val="auto"/>
          <w:sz w:val="24"/>
          <w:highlight w:val="none"/>
        </w:rPr>
      </w:pPr>
      <w:r>
        <w:rPr>
          <w:rFonts w:hint="eastAsia" w:ascii="楷体" w:hAnsi="楷体" w:eastAsia="楷体"/>
          <w:color w:val="auto"/>
          <w:sz w:val="24"/>
          <w:highlight w:val="none"/>
        </w:rPr>
        <w:t>尊敬的市民朋友：您好！</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outlineLvl w:val="9"/>
        <w:rPr>
          <w:rFonts w:ascii="楷体" w:hAnsi="楷体" w:eastAsia="楷体"/>
          <w:color w:val="auto"/>
          <w:sz w:val="24"/>
          <w:highlight w:val="none"/>
        </w:rPr>
      </w:pPr>
      <w:r>
        <w:rPr>
          <w:rFonts w:hint="eastAsia" w:ascii="楷体" w:hAnsi="楷体" w:eastAsia="楷体"/>
          <w:color w:val="auto"/>
          <w:sz w:val="24"/>
          <w:highlight w:val="none"/>
        </w:rPr>
        <w:t>为了解群众对禁毒知识的认知程度，进一步推动我市禁毒工作深入开展</w:t>
      </w:r>
      <w:r>
        <w:rPr>
          <w:rFonts w:ascii="楷体" w:hAnsi="楷体" w:eastAsia="楷体"/>
          <w:color w:val="auto"/>
          <w:sz w:val="24"/>
          <w:highlight w:val="none"/>
        </w:rPr>
        <w:t>，为市委市政府研究制定禁毒相关政策措施提供参考依据</w:t>
      </w:r>
      <w:r>
        <w:rPr>
          <w:rFonts w:hint="eastAsia" w:ascii="楷体" w:hAnsi="楷体" w:eastAsia="楷体"/>
          <w:color w:val="auto"/>
          <w:sz w:val="24"/>
          <w:highlight w:val="none"/>
        </w:rPr>
        <w:t>，请协助我们填写本调查问卷。</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outlineLvl w:val="9"/>
        <w:rPr>
          <w:rFonts w:ascii="楷体" w:hAnsi="楷体" w:eastAsia="楷体"/>
          <w:color w:val="auto"/>
          <w:sz w:val="24"/>
          <w:highlight w:val="none"/>
        </w:rPr>
      </w:pPr>
      <w:r>
        <w:rPr>
          <w:rFonts w:hint="eastAsia" w:ascii="楷体" w:hAnsi="楷体" w:eastAsia="楷体"/>
          <w:color w:val="auto"/>
          <w:sz w:val="24"/>
          <w:highlight w:val="none"/>
        </w:rPr>
        <w:t>本问卷中所列问题，您可完全依据自己的想法回答，您填报的资料受</w:t>
      </w:r>
      <w:r>
        <w:rPr>
          <w:rFonts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eastAsia="zh-CN"/>
        </w:rPr>
        <w:t>中华人民共和国</w:t>
      </w:r>
      <w:r>
        <w:rPr>
          <w:rFonts w:ascii="仿宋_GB2312" w:hAnsi="仿宋_GB2312" w:eastAsia="仿宋_GB2312" w:cs="仿宋_GB2312"/>
          <w:color w:val="auto"/>
          <w:sz w:val="21"/>
          <w:szCs w:val="21"/>
        </w:rPr>
        <w:t>统计法》</w:t>
      </w:r>
      <w:r>
        <w:rPr>
          <w:rFonts w:hint="eastAsia" w:ascii="楷体" w:hAnsi="楷体" w:eastAsia="楷体"/>
          <w:color w:val="auto"/>
          <w:sz w:val="24"/>
          <w:highlight w:val="none"/>
        </w:rPr>
        <w:t>保护，我们将严格保密且不被泄露或不正当使用。感谢您的合作！</w:t>
      </w:r>
    </w:p>
    <w:p>
      <w:pPr>
        <w:keepNext w:val="0"/>
        <w:keepLines w:val="0"/>
        <w:pageBreakBefore w:val="0"/>
        <w:widowControl w:val="0"/>
        <w:tabs>
          <w:tab w:val="right" w:pos="7826"/>
        </w:tabs>
        <w:kinsoku/>
        <w:wordWrap/>
        <w:overflowPunct/>
        <w:topLinePunct w:val="0"/>
        <w:autoSpaceDE/>
        <w:autoSpaceDN/>
        <w:bidi w:val="0"/>
        <w:adjustRightInd/>
        <w:snapToGrid/>
        <w:spacing w:line="300" w:lineRule="exact"/>
        <w:ind w:right="482" w:firstLine="6240" w:firstLineChars="2600"/>
        <w:jc w:val="left"/>
        <w:textAlignment w:val="auto"/>
        <w:outlineLvl w:val="9"/>
        <w:rPr>
          <w:rFonts w:hint="eastAsia" w:ascii="楷体" w:hAnsi="楷体" w:eastAsia="楷体"/>
          <w:color w:val="auto"/>
          <w:sz w:val="24"/>
          <w:highlight w:val="none"/>
          <w:lang w:eastAsia="zh-CN"/>
        </w:rPr>
      </w:pPr>
      <w:r>
        <w:rPr>
          <w:rFonts w:hint="eastAsia" w:ascii="楷体" w:hAnsi="楷体" w:eastAsia="楷体"/>
          <w:color w:val="auto"/>
          <w:sz w:val="24"/>
          <w:highlight w:val="none"/>
        </w:rPr>
        <w:t>三亚市</w:t>
      </w:r>
      <w:r>
        <w:rPr>
          <w:rFonts w:hint="eastAsia" w:ascii="楷体" w:hAnsi="楷体" w:eastAsia="楷体"/>
          <w:color w:val="auto"/>
          <w:sz w:val="24"/>
          <w:highlight w:val="none"/>
          <w:lang w:val="en-US" w:eastAsia="zh-CN"/>
        </w:rPr>
        <w:t>公安局</w:t>
      </w:r>
    </w:p>
    <w:p>
      <w:pPr>
        <w:keepNext w:val="0"/>
        <w:keepLines w:val="0"/>
        <w:pageBreakBefore w:val="0"/>
        <w:widowControl w:val="0"/>
        <w:kinsoku/>
        <w:wordWrap/>
        <w:overflowPunct/>
        <w:topLinePunct w:val="0"/>
        <w:autoSpaceDE/>
        <w:autoSpaceDN/>
        <w:bidi w:val="0"/>
        <w:adjustRightInd/>
        <w:snapToGrid/>
        <w:spacing w:line="360" w:lineRule="exact"/>
        <w:ind w:right="-57" w:firstLine="140" w:firstLineChars="67"/>
        <w:textAlignment w:val="auto"/>
        <w:rPr>
          <w:rFonts w:ascii="宋体" w:hAnsi="宋体"/>
          <w:color w:val="auto"/>
          <w:sz w:val="24"/>
          <w:highlight w:val="none"/>
          <w:u w:val="singl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-97790</wp:posOffset>
                </wp:positionH>
                <wp:positionV relativeFrom="paragraph">
                  <wp:posOffset>19050</wp:posOffset>
                </wp:positionV>
                <wp:extent cx="5819775" cy="1156335"/>
                <wp:effectExtent l="4445" t="4445" r="5080" b="20320"/>
                <wp:wrapNone/>
                <wp:docPr id="52" name="矩形 1"/>
                <wp:cNvGraphicFramePr/>
                <a:graphic xmlns:a="http://schemas.openxmlformats.org/drawingml/2006/main">
                  <a:graphicData uri="http://schemas.microsoft.com/office/word/2010/wordprocessingShape">
                    <wps:wsp>
                      <wps:cNvSpPr>
                        <a:spLocks noChangeArrowheads="1"/>
                      </wps:cNvSpPr>
                      <wps:spPr bwMode="auto">
                        <a:xfrm>
                          <a:off x="0" y="0"/>
                          <a:ext cx="5819775" cy="1156335"/>
                        </a:xfrm>
                        <a:prstGeom prst="rect">
                          <a:avLst/>
                        </a:prstGeom>
                        <a:noFill/>
                        <a:ln w="9525">
                          <a:solidFill>
                            <a:srgbClr val="000000"/>
                          </a:solidFill>
                          <a:miter lim="800000"/>
                        </a:ln>
                      </wps:spPr>
                      <wps:bodyPr rot="0" vert="horz" wrap="square" lIns="91440" tIns="45720" rIns="91440" bIns="45720" anchor="ctr" anchorCtr="0" upright="1">
                        <a:noAutofit/>
                      </wps:bodyPr>
                    </wps:wsp>
                  </a:graphicData>
                </a:graphic>
              </wp:anchor>
            </w:drawing>
          </mc:Choice>
          <mc:Fallback>
            <w:pict>
              <v:rect id="矩形 1" o:spid="_x0000_s1026" o:spt="1" style="position:absolute;left:0pt;margin-left:-7.7pt;margin-top:1.5pt;height:91.05pt;width:458.25pt;z-index:251659264;v-text-anchor:middle;mso-width-relative:page;mso-height-relative:page;" filled="f" stroked="t" coordsize="21600,21600" o:gfxdata="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usFFdgAAAAJAQAADwAAAAAA&#10;AAABACAAAAAiAAAAZHJzL2Rvd25yZXYueG1sUEsBAhQAFAAAAAgAh07iQKzgxvQTAgAA/AMAAA4A&#10;AAAAAAAAAQAgAAAAJwEAAGRycy9lMm9Eb2MueG1sUEsFBgAAAAAGAAYAWQEAAKwFAAAAAA==&#10;">
                <v:fill on="f" focussize="0,0"/>
                <v:stroke color="#000000" miterlimit="8" joinstyle="miter"/>
                <v:imagedata o:title=""/>
                <o:lock v:ext="edit" aspectratio="f"/>
              </v:rect>
            </w:pict>
          </mc:Fallback>
        </mc:AlternateContent>
      </w:r>
      <w:r>
        <w:rPr>
          <w:rFonts w:hint="eastAsia" w:ascii="宋体" w:hAnsi="宋体"/>
          <w:color w:val="auto"/>
          <w:sz w:val="24"/>
          <w:highlight w:val="none"/>
        </w:rPr>
        <w:t>问卷编号：</w:t>
      </w:r>
      <w:r>
        <w:rPr>
          <w:rFonts w:hint="eastAsia"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调查日期：  20</w:t>
      </w:r>
      <w:r>
        <w:rPr>
          <w:rFonts w:ascii="宋体" w:hAnsi="宋体"/>
          <w:color w:val="auto"/>
          <w:sz w:val="24"/>
          <w:highlight w:val="none"/>
        </w:rPr>
        <w:t>2</w:t>
      </w:r>
      <w:r>
        <w:rPr>
          <w:rFonts w:hint="eastAsia" w:ascii="宋体" w:hAnsi="宋体"/>
          <w:color w:val="auto"/>
          <w:sz w:val="24"/>
          <w:highlight w:val="none"/>
          <w:lang w:val="en-US" w:eastAsia="zh-CN"/>
        </w:rPr>
        <w:t>5</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keepNext w:val="0"/>
        <w:keepLines w:val="0"/>
        <w:pageBreakBefore w:val="0"/>
        <w:widowControl w:val="0"/>
        <w:kinsoku/>
        <w:wordWrap/>
        <w:overflowPunct/>
        <w:topLinePunct w:val="0"/>
        <w:autoSpaceDE/>
        <w:autoSpaceDN/>
        <w:bidi w:val="0"/>
        <w:adjustRightInd/>
        <w:snapToGrid/>
        <w:spacing w:line="360" w:lineRule="exact"/>
        <w:ind w:left="-2" w:leftChars="-1"/>
        <w:jc w:val="left"/>
        <w:textAlignment w:val="auto"/>
        <w:rPr>
          <w:rFonts w:ascii="宋体" w:hAnsi="宋体"/>
          <w:color w:val="auto"/>
          <w:sz w:val="24"/>
          <w:highlight w:val="none"/>
        </w:rPr>
      </w:pPr>
      <w:r>
        <w:rPr>
          <w:rFonts w:hint="eastAsia" w:ascii="宋体" w:hAnsi="宋体"/>
          <w:color w:val="auto"/>
          <w:sz w:val="24"/>
          <w:highlight w:val="none"/>
        </w:rPr>
        <w:t xml:space="preserve"> 调查区域：</w:t>
      </w:r>
      <w:r>
        <w:rPr>
          <w:rFonts w:hint="eastAsia" w:ascii="宋体" w:hAnsi="宋体"/>
          <w:color w:val="auto"/>
          <w:sz w:val="24"/>
          <w:highlight w:val="none"/>
          <w:u w:val="single"/>
        </w:rPr>
        <w:t xml:space="preserve">           </w:t>
      </w:r>
      <w:r>
        <w:rPr>
          <w:rFonts w:hint="eastAsia" w:ascii="宋体" w:hAnsi="宋体"/>
          <w:color w:val="auto"/>
          <w:sz w:val="24"/>
          <w:highlight w:val="none"/>
        </w:rPr>
        <w:t>区</w:t>
      </w:r>
      <w:r>
        <w:rPr>
          <w:rFonts w:hint="eastAsia" w:ascii="宋体" w:hAnsi="宋体"/>
          <w:color w:val="auto"/>
          <w:sz w:val="24"/>
          <w:highlight w:val="none"/>
          <w:u w:val="single"/>
        </w:rPr>
        <w:t xml:space="preserve">            </w:t>
      </w:r>
      <w:r>
        <w:rPr>
          <w:rFonts w:hint="eastAsia" w:ascii="宋体" w:hAnsi="宋体"/>
          <w:color w:val="auto"/>
          <w:sz w:val="24"/>
          <w:highlight w:val="none"/>
        </w:rPr>
        <w:t>街道（镇）</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居（村）委会</w:t>
      </w:r>
    </w:p>
    <w:p>
      <w:pPr>
        <w:keepNext w:val="0"/>
        <w:keepLines w:val="0"/>
        <w:pageBreakBefore w:val="0"/>
        <w:widowControl w:val="0"/>
        <w:kinsoku/>
        <w:wordWrap/>
        <w:overflowPunct/>
        <w:topLinePunct w:val="0"/>
        <w:autoSpaceDE/>
        <w:autoSpaceDN/>
        <w:bidi w:val="0"/>
        <w:adjustRightInd/>
        <w:snapToGrid/>
        <w:spacing w:line="360" w:lineRule="exact"/>
        <w:ind w:left="-2" w:leftChars="-1"/>
        <w:jc w:val="left"/>
        <w:textAlignment w:val="auto"/>
        <w:rPr>
          <w:rFonts w:ascii="宋体" w:hAnsi="宋体"/>
          <w:color w:val="auto"/>
          <w:sz w:val="24"/>
          <w:highlight w:val="none"/>
          <w:u w:val="single"/>
        </w:rPr>
      </w:pPr>
      <w:r>
        <w:rPr>
          <w:rFonts w:hint="eastAsia" w:ascii="宋体" w:hAnsi="宋体"/>
          <w:color w:val="auto"/>
          <w:sz w:val="24"/>
          <w:highlight w:val="none"/>
        </w:rPr>
        <w:t xml:space="preserve"> 调查员：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督导员：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复核员：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录入员： </w:t>
      </w:r>
      <w:r>
        <w:rPr>
          <w:rFonts w:hint="eastAsia" w:ascii="宋体" w:hAnsi="宋体"/>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2" w:leftChars="-1" w:firstLine="480"/>
        <w:jc w:val="left"/>
        <w:textAlignment w:val="auto"/>
        <w:rPr>
          <w:rFonts w:ascii="宋体" w:hAnsi="宋体"/>
          <w:b/>
          <w:color w:val="auto"/>
          <w:sz w:val="24"/>
          <w:highlight w:val="none"/>
        </w:rPr>
      </w:pPr>
      <w:r>
        <w:rPr>
          <w:rFonts w:hint="eastAsia" w:ascii="宋体" w:hAnsi="宋体"/>
          <w:color w:val="auto"/>
          <w:sz w:val="24"/>
          <w:highlight w:val="none"/>
        </w:rPr>
        <w:t>请在符合您情况的序号上打“√”，或在右边的横线内填写，填写完本问卷后您将获得由三亚市</w:t>
      </w:r>
      <w:r>
        <w:rPr>
          <w:rFonts w:hint="eastAsia" w:ascii="宋体" w:hAnsi="宋体"/>
          <w:color w:val="auto"/>
          <w:sz w:val="24"/>
          <w:highlight w:val="none"/>
          <w:lang w:val="en-US" w:eastAsia="zh-CN"/>
        </w:rPr>
        <w:t>公安局</w:t>
      </w:r>
      <w:r>
        <w:rPr>
          <w:rFonts w:hint="eastAsia" w:ascii="宋体" w:hAnsi="宋体"/>
          <w:color w:val="auto"/>
          <w:sz w:val="24"/>
          <w:highlight w:val="none"/>
        </w:rPr>
        <w:t>提供的纪念品一份！感谢您的支持与配合。</w:t>
      </w:r>
    </w:p>
    <w:p>
      <w:pPr>
        <w:spacing w:before="156" w:beforeLines="50" w:after="156" w:afterLines="50"/>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一、甄别信息</w:t>
      </w:r>
    </w:p>
    <w:p>
      <w:pPr>
        <w:spacing w:line="460" w:lineRule="exact"/>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.您在</w:t>
      </w:r>
      <w:r>
        <w:rPr>
          <w:rFonts w:hint="eastAsia" w:ascii="宋体" w:hAnsi="宋体"/>
          <w:b/>
          <w:color w:val="auto"/>
          <w:sz w:val="24"/>
          <w:highlight w:val="none"/>
          <w:lang w:val="en-US" w:eastAsia="zh-CN"/>
        </w:rPr>
        <w:t>三亚</w:t>
      </w:r>
      <w:r>
        <w:rPr>
          <w:rFonts w:hint="eastAsia" w:ascii="宋体" w:hAnsi="宋体"/>
          <w:b/>
          <w:color w:val="auto"/>
          <w:sz w:val="24"/>
          <w:highlight w:val="none"/>
        </w:rPr>
        <w:t>市是否居住半年（含）以上？</w:t>
      </w:r>
    </w:p>
    <w:p>
      <w:pPr>
        <w:spacing w:line="460" w:lineRule="exact"/>
        <w:ind w:firstLine="240" w:firstLineChars="100"/>
        <w:rPr>
          <w:rFonts w:ascii="宋体" w:hAnsi="宋体"/>
          <w:b/>
          <w:bCs/>
          <w:color w:val="auto"/>
          <w:sz w:val="24"/>
          <w:highlight w:val="none"/>
        </w:rPr>
      </w:pPr>
      <w:r>
        <w:rPr>
          <w:rFonts w:ascii="宋体" w:hAnsi="宋体"/>
          <w:color w:val="auto"/>
          <w:sz w:val="24"/>
          <w:highlight w:val="none"/>
        </w:rPr>
        <w:fldChar w:fldCharType="begin"/>
      </w:r>
      <w:r>
        <w:rPr>
          <w:rFonts w:ascii="宋体" w:hAnsi="宋体"/>
          <w:color w:val="auto"/>
          <w:sz w:val="24"/>
          <w:highlight w:val="none"/>
        </w:rPr>
        <w:instrText xml:space="preserve"> </w:instrText>
      </w:r>
      <w:r>
        <w:rPr>
          <w:rFonts w:hint="eastAsia" w:ascii="宋体" w:hAnsi="宋体"/>
          <w:color w:val="auto"/>
          <w:sz w:val="24"/>
          <w:highlight w:val="none"/>
        </w:rPr>
        <w:instrText xml:space="preserve">= 1 \* GB3</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Fonts w:hint="eastAsia" w:ascii="宋体" w:hAnsi="宋体"/>
          <w:color w:val="auto"/>
          <w:sz w:val="24"/>
          <w:highlight w:val="none"/>
        </w:rPr>
        <w:t>①</w:t>
      </w:r>
      <w:r>
        <w:rPr>
          <w:rFonts w:ascii="宋体" w:hAnsi="宋体"/>
          <w:color w:val="auto"/>
          <w:sz w:val="24"/>
          <w:highlight w:val="none"/>
        </w:rPr>
        <w:fldChar w:fldCharType="end"/>
      </w:r>
      <w:r>
        <w:rPr>
          <w:rFonts w:hint="eastAsia" w:ascii="宋体" w:hAnsi="宋体"/>
          <w:color w:val="auto"/>
          <w:sz w:val="24"/>
          <w:highlight w:val="none"/>
        </w:rPr>
        <w:t xml:space="preserve">是      </w:t>
      </w:r>
      <w:r>
        <w:rPr>
          <w:rFonts w:ascii="宋体" w:hAnsi="宋体"/>
          <w:color w:val="auto"/>
          <w:sz w:val="24"/>
          <w:highlight w:val="none"/>
        </w:rPr>
        <w:fldChar w:fldCharType="begin"/>
      </w:r>
      <w:r>
        <w:rPr>
          <w:rFonts w:ascii="宋体" w:hAnsi="宋体"/>
          <w:color w:val="auto"/>
          <w:sz w:val="24"/>
          <w:highlight w:val="none"/>
        </w:rPr>
        <w:instrText xml:space="preserve"> </w:instrText>
      </w:r>
      <w:r>
        <w:rPr>
          <w:rFonts w:hint="eastAsia" w:ascii="宋体" w:hAnsi="宋体"/>
          <w:color w:val="auto"/>
          <w:sz w:val="24"/>
          <w:highlight w:val="none"/>
        </w:rPr>
        <w:instrText xml:space="preserve">= 2 \* GB3</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Fonts w:hint="eastAsia" w:ascii="宋体" w:hAnsi="宋体"/>
          <w:color w:val="auto"/>
          <w:sz w:val="24"/>
          <w:highlight w:val="none"/>
        </w:rPr>
        <w:t>②</w:t>
      </w:r>
      <w:r>
        <w:rPr>
          <w:rFonts w:ascii="宋体" w:hAnsi="宋体"/>
          <w:color w:val="auto"/>
          <w:sz w:val="24"/>
          <w:highlight w:val="none"/>
        </w:rPr>
        <w:fldChar w:fldCharType="end"/>
      </w:r>
      <w:r>
        <w:rPr>
          <w:rFonts w:hint="eastAsia" w:ascii="宋体" w:hAnsi="宋体"/>
          <w:color w:val="auto"/>
          <w:sz w:val="24"/>
          <w:highlight w:val="none"/>
        </w:rPr>
        <w:t>否</w:t>
      </w:r>
      <w:r>
        <w:rPr>
          <w:rFonts w:hint="eastAsia" w:ascii="宋体" w:hAnsi="宋体"/>
          <w:b/>
          <w:bCs/>
          <w:color w:val="auto"/>
          <w:sz w:val="24"/>
          <w:highlight w:val="none"/>
        </w:rPr>
        <w:t>&lt;终止访问</w:t>
      </w:r>
      <w:r>
        <w:rPr>
          <w:rFonts w:ascii="宋体" w:hAnsi="宋体"/>
          <w:b/>
          <w:bCs/>
          <w:color w:val="auto"/>
          <w:sz w:val="24"/>
          <w:highlight w:val="none"/>
        </w:rPr>
        <w:t>&gt;</w:t>
      </w:r>
    </w:p>
    <w:p>
      <w:pPr>
        <w:spacing w:line="460" w:lineRule="exact"/>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.您的年龄是？</w:t>
      </w:r>
    </w:p>
    <w:p>
      <w:pPr>
        <w:spacing w:line="460" w:lineRule="exact"/>
        <w:ind w:firstLine="360" w:firstLineChars="150"/>
        <w:rPr>
          <w:rFonts w:ascii="宋体" w:hAnsi="宋体"/>
          <w:color w:val="auto"/>
          <w:sz w:val="24"/>
          <w:highlight w:val="none"/>
        </w:rPr>
      </w:pPr>
      <w:r>
        <w:rPr>
          <w:rFonts w:ascii="宋体" w:hAnsi="宋体"/>
          <w:color w:val="auto"/>
          <w:sz w:val="24"/>
          <w:highlight w:val="none"/>
        </w:rPr>
        <w:fldChar w:fldCharType="begin"/>
      </w:r>
      <w:r>
        <w:rPr>
          <w:rFonts w:ascii="宋体" w:hAnsi="宋体"/>
          <w:color w:val="auto"/>
          <w:sz w:val="24"/>
          <w:highlight w:val="none"/>
        </w:rPr>
        <w:instrText xml:space="preserve"> </w:instrText>
      </w:r>
      <w:r>
        <w:rPr>
          <w:rFonts w:hint="eastAsia" w:ascii="宋体" w:hAnsi="宋体"/>
          <w:color w:val="auto"/>
          <w:sz w:val="24"/>
          <w:highlight w:val="none"/>
        </w:rPr>
        <w:instrText xml:space="preserve">= 1 \* GB3</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Fonts w:hint="eastAsia" w:ascii="宋体" w:hAnsi="宋体"/>
          <w:color w:val="auto"/>
          <w:sz w:val="24"/>
          <w:highlight w:val="none"/>
        </w:rPr>
        <w:t>①</w:t>
      </w:r>
      <w:r>
        <w:rPr>
          <w:rFonts w:ascii="宋体" w:hAnsi="宋体"/>
          <w:color w:val="auto"/>
          <w:sz w:val="24"/>
          <w:highlight w:val="none"/>
        </w:rPr>
        <w:fldChar w:fldCharType="end"/>
      </w:r>
      <w:r>
        <w:rPr>
          <w:rFonts w:ascii="宋体" w:hAnsi="宋体"/>
          <w:color w:val="auto"/>
          <w:sz w:val="24"/>
          <w:highlight w:val="none"/>
        </w:rPr>
        <w:t>11</w:t>
      </w:r>
      <w:r>
        <w:rPr>
          <w:rFonts w:hint="eastAsia" w:ascii="宋体" w:hAnsi="宋体"/>
          <w:color w:val="auto"/>
          <w:sz w:val="24"/>
          <w:highlight w:val="none"/>
        </w:rPr>
        <w:t>周岁及以下</w:t>
      </w:r>
      <w:r>
        <w:rPr>
          <w:rFonts w:hint="eastAsia" w:ascii="宋体" w:hAnsi="宋体"/>
          <w:b/>
          <w:bCs/>
          <w:color w:val="auto"/>
          <w:sz w:val="24"/>
          <w:highlight w:val="none"/>
        </w:rPr>
        <w:t>&lt;终止访问</w:t>
      </w:r>
      <w:r>
        <w:rPr>
          <w:rFonts w:ascii="宋体" w:hAnsi="宋体"/>
          <w:b/>
          <w:bCs/>
          <w:color w:val="auto"/>
          <w:sz w:val="24"/>
          <w:highlight w:val="none"/>
        </w:rPr>
        <w:t>&gt;</w:t>
      </w:r>
      <w:r>
        <w:rPr>
          <w:rFonts w:hint="eastAsia" w:ascii="宋体" w:hAnsi="宋体"/>
          <w:color w:val="auto"/>
          <w:sz w:val="24"/>
          <w:highlight w:val="none"/>
        </w:rPr>
        <w:t xml:space="preserve">      </w:t>
      </w:r>
      <w:r>
        <w:rPr>
          <w:rFonts w:ascii="宋体" w:hAnsi="宋体"/>
          <w:color w:val="auto"/>
          <w:sz w:val="24"/>
          <w:highlight w:val="none"/>
        </w:rPr>
        <w:fldChar w:fldCharType="begin"/>
      </w:r>
      <w:r>
        <w:rPr>
          <w:rFonts w:ascii="宋体" w:hAnsi="宋体"/>
          <w:color w:val="auto"/>
          <w:sz w:val="24"/>
          <w:highlight w:val="none"/>
        </w:rPr>
        <w:instrText xml:space="preserve"> </w:instrText>
      </w:r>
      <w:r>
        <w:rPr>
          <w:rFonts w:hint="eastAsia" w:ascii="宋体" w:hAnsi="宋体"/>
          <w:color w:val="auto"/>
          <w:sz w:val="24"/>
          <w:highlight w:val="none"/>
        </w:rPr>
        <w:instrText xml:space="preserve">= 2 \* GB3</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Fonts w:hint="eastAsia" w:ascii="宋体" w:hAnsi="宋体"/>
          <w:color w:val="auto"/>
          <w:sz w:val="24"/>
          <w:highlight w:val="none"/>
        </w:rPr>
        <w:t>②</w:t>
      </w:r>
      <w:r>
        <w:rPr>
          <w:rFonts w:ascii="宋体" w:hAnsi="宋体"/>
          <w:color w:val="auto"/>
          <w:sz w:val="24"/>
          <w:highlight w:val="none"/>
        </w:rPr>
        <w:fldChar w:fldCharType="end"/>
      </w:r>
      <w:r>
        <w:rPr>
          <w:rFonts w:ascii="宋体" w:hAnsi="宋体"/>
          <w:color w:val="auto"/>
          <w:sz w:val="24"/>
          <w:highlight w:val="none"/>
        </w:rPr>
        <w:t>12</w:t>
      </w:r>
      <w:r>
        <w:rPr>
          <w:rFonts w:hint="eastAsia" w:ascii="宋体" w:hAnsi="宋体"/>
          <w:color w:val="auto"/>
          <w:sz w:val="24"/>
          <w:highlight w:val="none"/>
        </w:rPr>
        <w:t>～1</w:t>
      </w:r>
      <w:r>
        <w:rPr>
          <w:rFonts w:ascii="宋体" w:hAnsi="宋体"/>
          <w:color w:val="auto"/>
          <w:sz w:val="24"/>
          <w:highlight w:val="none"/>
        </w:rPr>
        <w:t>8</w:t>
      </w:r>
      <w:r>
        <w:rPr>
          <w:rFonts w:hint="eastAsia" w:ascii="宋体" w:hAnsi="宋体"/>
          <w:color w:val="auto"/>
          <w:sz w:val="24"/>
          <w:highlight w:val="none"/>
        </w:rPr>
        <w:t xml:space="preserve">周岁    </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fldChar w:fldCharType="begin"/>
      </w:r>
      <w:r>
        <w:rPr>
          <w:rFonts w:ascii="宋体" w:hAnsi="宋体"/>
          <w:color w:val="auto"/>
          <w:sz w:val="24"/>
          <w:highlight w:val="none"/>
        </w:rPr>
        <w:instrText xml:space="preserve"> </w:instrText>
      </w:r>
      <w:r>
        <w:rPr>
          <w:rFonts w:hint="eastAsia" w:ascii="宋体" w:hAnsi="宋体"/>
          <w:color w:val="auto"/>
          <w:sz w:val="24"/>
          <w:highlight w:val="none"/>
        </w:rPr>
        <w:instrText xml:space="preserve">= 3 \* GB3</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Fonts w:hint="eastAsia" w:ascii="宋体" w:hAnsi="宋体"/>
          <w:color w:val="auto"/>
          <w:sz w:val="24"/>
          <w:highlight w:val="none"/>
        </w:rPr>
        <w:t>③</w:t>
      </w:r>
      <w:r>
        <w:rPr>
          <w:rFonts w:ascii="宋体" w:hAnsi="宋体"/>
          <w:color w:val="auto"/>
          <w:sz w:val="24"/>
          <w:highlight w:val="none"/>
        </w:rPr>
        <w:fldChar w:fldCharType="end"/>
      </w:r>
      <w:r>
        <w:rPr>
          <w:rFonts w:hint="eastAsia" w:ascii="宋体" w:hAnsi="宋体"/>
          <w:color w:val="auto"/>
          <w:sz w:val="24"/>
          <w:highlight w:val="none"/>
        </w:rPr>
        <w:t>1</w:t>
      </w:r>
      <w:r>
        <w:rPr>
          <w:rFonts w:ascii="宋体" w:hAnsi="宋体"/>
          <w:color w:val="auto"/>
          <w:sz w:val="24"/>
          <w:highlight w:val="none"/>
        </w:rPr>
        <w:t>9</w:t>
      </w:r>
      <w:r>
        <w:rPr>
          <w:rFonts w:hint="eastAsia" w:ascii="宋体" w:hAnsi="宋体"/>
          <w:color w:val="auto"/>
          <w:sz w:val="24"/>
          <w:highlight w:val="none"/>
        </w:rPr>
        <w:t xml:space="preserve">～25周岁      </w:t>
      </w:r>
    </w:p>
    <w:p>
      <w:pPr>
        <w:spacing w:line="460" w:lineRule="exact"/>
        <w:ind w:firstLine="360" w:firstLineChars="150"/>
        <w:rPr>
          <w:rFonts w:ascii="宋体" w:hAnsi="宋体"/>
          <w:color w:val="auto"/>
          <w:sz w:val="24"/>
          <w:highlight w:val="none"/>
        </w:rPr>
      </w:pPr>
      <w:r>
        <w:rPr>
          <w:rFonts w:ascii="宋体" w:hAnsi="宋体"/>
          <w:color w:val="auto"/>
          <w:sz w:val="24"/>
          <w:highlight w:val="none"/>
        </w:rPr>
        <w:fldChar w:fldCharType="begin"/>
      </w:r>
      <w:r>
        <w:rPr>
          <w:rFonts w:ascii="宋体" w:hAnsi="宋体"/>
          <w:color w:val="auto"/>
          <w:sz w:val="24"/>
          <w:highlight w:val="none"/>
        </w:rPr>
        <w:instrText xml:space="preserve"> </w:instrText>
      </w:r>
      <w:r>
        <w:rPr>
          <w:rFonts w:hint="eastAsia" w:ascii="宋体" w:hAnsi="宋体"/>
          <w:color w:val="auto"/>
          <w:sz w:val="24"/>
          <w:highlight w:val="none"/>
        </w:rPr>
        <w:instrText xml:space="preserve">= 4 \* GB3</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Fonts w:hint="eastAsia" w:ascii="宋体" w:hAnsi="宋体"/>
          <w:color w:val="auto"/>
          <w:sz w:val="24"/>
          <w:highlight w:val="none"/>
        </w:rPr>
        <w:t>④</w:t>
      </w:r>
      <w:r>
        <w:rPr>
          <w:rFonts w:ascii="宋体" w:hAnsi="宋体"/>
          <w:color w:val="auto"/>
          <w:sz w:val="24"/>
          <w:highlight w:val="none"/>
        </w:rPr>
        <w:fldChar w:fldCharType="end"/>
      </w:r>
      <w:r>
        <w:rPr>
          <w:rFonts w:hint="eastAsia" w:ascii="宋体" w:hAnsi="宋体"/>
          <w:color w:val="auto"/>
          <w:sz w:val="24"/>
          <w:highlight w:val="none"/>
        </w:rPr>
        <w:t>26～3</w:t>
      </w:r>
      <w:r>
        <w:rPr>
          <w:rFonts w:ascii="宋体" w:hAnsi="宋体"/>
          <w:color w:val="auto"/>
          <w:sz w:val="24"/>
          <w:highlight w:val="none"/>
        </w:rPr>
        <w:t>0</w:t>
      </w:r>
      <w:r>
        <w:rPr>
          <w:rFonts w:hint="eastAsia" w:ascii="宋体" w:hAnsi="宋体"/>
          <w:color w:val="auto"/>
          <w:sz w:val="24"/>
          <w:highlight w:val="none"/>
        </w:rPr>
        <w:t xml:space="preserve">周岁 </w:t>
      </w:r>
      <w:r>
        <w:rPr>
          <w:rFonts w:ascii="宋体" w:hAnsi="宋体"/>
          <w:color w:val="auto"/>
          <w:sz w:val="24"/>
          <w:highlight w:val="none"/>
        </w:rPr>
        <w:t xml:space="preserve">                 </w:t>
      </w:r>
      <w:r>
        <w:rPr>
          <w:rFonts w:ascii="宋体" w:hAnsi="宋体"/>
          <w:color w:val="auto"/>
          <w:sz w:val="24"/>
          <w:highlight w:val="none"/>
        </w:rPr>
        <w:fldChar w:fldCharType="begin"/>
      </w:r>
      <w:r>
        <w:rPr>
          <w:rFonts w:ascii="宋体" w:hAnsi="宋体"/>
          <w:color w:val="auto"/>
          <w:sz w:val="24"/>
          <w:highlight w:val="none"/>
        </w:rPr>
        <w:instrText xml:space="preserve"> </w:instrText>
      </w:r>
      <w:r>
        <w:rPr>
          <w:rFonts w:hint="eastAsia" w:ascii="宋体" w:hAnsi="宋体"/>
          <w:color w:val="auto"/>
          <w:sz w:val="24"/>
          <w:highlight w:val="none"/>
        </w:rPr>
        <w:instrText xml:space="preserve">= 5 \* GB3</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Fonts w:hint="eastAsia" w:ascii="宋体" w:hAnsi="宋体"/>
          <w:color w:val="auto"/>
          <w:sz w:val="24"/>
          <w:highlight w:val="none"/>
        </w:rPr>
        <w:t>⑤</w:t>
      </w:r>
      <w:r>
        <w:rPr>
          <w:rFonts w:ascii="宋体" w:hAnsi="宋体"/>
          <w:color w:val="auto"/>
          <w:sz w:val="24"/>
          <w:highlight w:val="none"/>
        </w:rPr>
        <w:fldChar w:fldCharType="end"/>
      </w:r>
      <w:r>
        <w:rPr>
          <w:rFonts w:hint="eastAsia" w:ascii="宋体" w:hAnsi="宋体"/>
          <w:color w:val="auto"/>
          <w:sz w:val="24"/>
          <w:highlight w:val="none"/>
        </w:rPr>
        <w:t>3</w:t>
      </w:r>
      <w:r>
        <w:rPr>
          <w:rFonts w:ascii="宋体" w:hAnsi="宋体"/>
          <w:color w:val="auto"/>
          <w:sz w:val="24"/>
          <w:highlight w:val="none"/>
        </w:rPr>
        <w:t>1</w:t>
      </w:r>
      <w:r>
        <w:rPr>
          <w:rFonts w:hint="eastAsia" w:ascii="宋体" w:hAnsi="宋体"/>
          <w:color w:val="auto"/>
          <w:sz w:val="24"/>
          <w:highlight w:val="none"/>
        </w:rPr>
        <w:t>～4</w:t>
      </w:r>
      <w:r>
        <w:rPr>
          <w:rFonts w:ascii="宋体" w:hAnsi="宋体"/>
          <w:color w:val="auto"/>
          <w:sz w:val="24"/>
          <w:highlight w:val="none"/>
        </w:rPr>
        <w:t>0</w:t>
      </w:r>
      <w:r>
        <w:rPr>
          <w:rFonts w:hint="eastAsia" w:ascii="宋体" w:hAnsi="宋体"/>
          <w:color w:val="auto"/>
          <w:sz w:val="24"/>
          <w:highlight w:val="none"/>
        </w:rPr>
        <w:t xml:space="preserve">周岁   </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fldChar w:fldCharType="begin"/>
      </w:r>
      <w:r>
        <w:rPr>
          <w:rFonts w:ascii="宋体" w:hAnsi="宋体"/>
          <w:color w:val="auto"/>
          <w:sz w:val="24"/>
          <w:highlight w:val="none"/>
        </w:rPr>
        <w:instrText xml:space="preserve"> </w:instrText>
      </w:r>
      <w:r>
        <w:rPr>
          <w:rFonts w:hint="eastAsia" w:ascii="宋体" w:hAnsi="宋体"/>
          <w:color w:val="auto"/>
          <w:sz w:val="24"/>
          <w:highlight w:val="none"/>
        </w:rPr>
        <w:instrText xml:space="preserve">= 6 \* GB3</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Fonts w:hint="eastAsia" w:ascii="宋体" w:hAnsi="宋体"/>
          <w:color w:val="auto"/>
          <w:sz w:val="24"/>
          <w:highlight w:val="none"/>
        </w:rPr>
        <w:t>⑥</w:t>
      </w:r>
      <w:r>
        <w:rPr>
          <w:rFonts w:ascii="宋体" w:hAnsi="宋体"/>
          <w:color w:val="auto"/>
          <w:sz w:val="24"/>
          <w:highlight w:val="none"/>
        </w:rPr>
        <w:fldChar w:fldCharType="end"/>
      </w:r>
      <w:r>
        <w:rPr>
          <w:rFonts w:hint="eastAsia" w:ascii="宋体" w:hAnsi="宋体"/>
          <w:color w:val="auto"/>
          <w:sz w:val="24"/>
          <w:highlight w:val="none"/>
        </w:rPr>
        <w:t>4</w:t>
      </w:r>
      <w:r>
        <w:rPr>
          <w:rFonts w:ascii="宋体" w:hAnsi="宋体"/>
          <w:color w:val="auto"/>
          <w:sz w:val="24"/>
          <w:highlight w:val="none"/>
        </w:rPr>
        <w:t>1</w:t>
      </w:r>
      <w:r>
        <w:rPr>
          <w:rFonts w:hint="eastAsia" w:ascii="宋体" w:hAnsi="宋体"/>
          <w:color w:val="auto"/>
          <w:sz w:val="24"/>
          <w:highlight w:val="none"/>
        </w:rPr>
        <w:t>～5</w:t>
      </w:r>
      <w:r>
        <w:rPr>
          <w:rFonts w:ascii="宋体" w:hAnsi="宋体"/>
          <w:color w:val="auto"/>
          <w:sz w:val="24"/>
          <w:highlight w:val="none"/>
        </w:rPr>
        <w:t>0</w:t>
      </w:r>
      <w:r>
        <w:rPr>
          <w:rFonts w:hint="eastAsia" w:ascii="宋体" w:hAnsi="宋体"/>
          <w:color w:val="auto"/>
          <w:sz w:val="24"/>
          <w:highlight w:val="none"/>
        </w:rPr>
        <w:t xml:space="preserve">周岁       </w:t>
      </w:r>
    </w:p>
    <w:p>
      <w:pPr>
        <w:spacing w:line="460" w:lineRule="exact"/>
        <w:ind w:firstLine="360" w:firstLineChars="150"/>
        <w:rPr>
          <w:rFonts w:ascii="宋体" w:hAnsi="宋体"/>
          <w:color w:val="auto"/>
          <w:sz w:val="24"/>
          <w:highlight w:val="none"/>
        </w:rPr>
      </w:pPr>
      <w:r>
        <w:rPr>
          <w:rFonts w:ascii="宋体" w:hAnsi="宋体"/>
          <w:color w:val="auto"/>
          <w:sz w:val="24"/>
          <w:highlight w:val="none"/>
        </w:rPr>
        <w:fldChar w:fldCharType="begin"/>
      </w:r>
      <w:r>
        <w:rPr>
          <w:rFonts w:ascii="宋体" w:hAnsi="宋体"/>
          <w:color w:val="auto"/>
          <w:sz w:val="24"/>
          <w:highlight w:val="none"/>
        </w:rPr>
        <w:instrText xml:space="preserve"> </w:instrText>
      </w:r>
      <w:r>
        <w:rPr>
          <w:rFonts w:hint="eastAsia" w:ascii="宋体" w:hAnsi="宋体"/>
          <w:color w:val="auto"/>
          <w:sz w:val="24"/>
          <w:highlight w:val="none"/>
        </w:rPr>
        <w:instrText xml:space="preserve">= 7 \* GB3</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Fonts w:hint="eastAsia" w:ascii="宋体" w:hAnsi="宋体"/>
          <w:color w:val="auto"/>
          <w:sz w:val="24"/>
          <w:highlight w:val="none"/>
        </w:rPr>
        <w:t>⑦</w:t>
      </w:r>
      <w:r>
        <w:rPr>
          <w:rFonts w:ascii="宋体" w:hAnsi="宋体"/>
          <w:color w:val="auto"/>
          <w:sz w:val="24"/>
          <w:highlight w:val="none"/>
        </w:rPr>
        <w:fldChar w:fldCharType="end"/>
      </w:r>
      <w:r>
        <w:rPr>
          <w:rFonts w:hint="eastAsia" w:ascii="宋体" w:hAnsi="宋体"/>
          <w:color w:val="auto"/>
          <w:sz w:val="24"/>
          <w:highlight w:val="none"/>
        </w:rPr>
        <w:t>5</w:t>
      </w: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0</w:t>
      </w:r>
      <w:r>
        <w:rPr>
          <w:rFonts w:hint="eastAsia" w:ascii="宋体" w:hAnsi="宋体"/>
          <w:color w:val="auto"/>
          <w:sz w:val="24"/>
          <w:highlight w:val="none"/>
        </w:rPr>
        <w:t xml:space="preserve">周岁 </w:t>
      </w:r>
      <w:r>
        <w:rPr>
          <w:rFonts w:ascii="宋体" w:hAnsi="宋体"/>
          <w:color w:val="auto"/>
          <w:sz w:val="24"/>
          <w:highlight w:val="none"/>
        </w:rPr>
        <w:t xml:space="preserve">                 </w:t>
      </w:r>
      <w:r>
        <w:rPr>
          <w:rFonts w:ascii="宋体" w:hAnsi="宋体"/>
          <w:color w:val="auto"/>
          <w:sz w:val="24"/>
          <w:highlight w:val="none"/>
        </w:rPr>
        <w:fldChar w:fldCharType="begin"/>
      </w:r>
      <w:r>
        <w:rPr>
          <w:rFonts w:ascii="宋体" w:hAnsi="宋体"/>
          <w:color w:val="auto"/>
          <w:sz w:val="24"/>
          <w:highlight w:val="none"/>
        </w:rPr>
        <w:instrText xml:space="preserve"> </w:instrText>
      </w:r>
      <w:r>
        <w:rPr>
          <w:rFonts w:hint="eastAsia" w:ascii="宋体" w:hAnsi="宋体"/>
          <w:color w:val="auto"/>
          <w:sz w:val="24"/>
          <w:highlight w:val="none"/>
        </w:rPr>
        <w:instrText xml:space="preserve">= 8 \* GB3</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Fonts w:hint="eastAsia" w:ascii="宋体" w:hAnsi="宋体"/>
          <w:color w:val="auto"/>
          <w:sz w:val="24"/>
          <w:highlight w:val="none"/>
        </w:rPr>
        <w:t>⑧</w:t>
      </w:r>
      <w:r>
        <w:rPr>
          <w:rFonts w:ascii="宋体" w:hAnsi="宋体"/>
          <w:color w:val="auto"/>
          <w:sz w:val="24"/>
          <w:highlight w:val="none"/>
        </w:rPr>
        <w:fldChar w:fldCharType="end"/>
      </w:r>
      <w:r>
        <w:rPr>
          <w:rFonts w:hint="eastAsia" w:ascii="宋体" w:hAnsi="宋体"/>
          <w:color w:val="auto"/>
          <w:sz w:val="24"/>
          <w:highlight w:val="none"/>
        </w:rPr>
        <w:t>6</w:t>
      </w:r>
      <w:r>
        <w:rPr>
          <w:rFonts w:ascii="宋体" w:hAnsi="宋体"/>
          <w:color w:val="auto"/>
          <w:sz w:val="24"/>
          <w:highlight w:val="none"/>
        </w:rPr>
        <w:t>1</w:t>
      </w:r>
      <w:r>
        <w:rPr>
          <w:rFonts w:hint="eastAsia" w:ascii="宋体" w:hAnsi="宋体"/>
          <w:color w:val="auto"/>
          <w:sz w:val="24"/>
          <w:highlight w:val="none"/>
        </w:rPr>
        <w:t>周岁及以上</w:t>
      </w:r>
    </w:p>
    <w:p>
      <w:pPr>
        <w:spacing w:before="156" w:beforeLines="50" w:after="156" w:afterLines="50" w:line="480" w:lineRule="exact"/>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二、群众对禁毒知识的认知程度</w:t>
      </w:r>
    </w:p>
    <w:p>
      <w:pPr>
        <w:spacing w:line="460" w:lineRule="exact"/>
        <w:rPr>
          <w:rFonts w:ascii="宋体" w:hAnsi="宋体"/>
          <w:b/>
          <w:color w:val="auto"/>
          <w:spacing w:val="-8"/>
          <w:sz w:val="24"/>
          <w:highlight w:val="none"/>
        </w:rPr>
      </w:pPr>
      <w:r>
        <w:rPr>
          <w:rFonts w:ascii="宋体" w:hAnsi="宋体"/>
          <w:b/>
          <w:color w:val="auto"/>
          <w:spacing w:val="-8"/>
          <w:sz w:val="24"/>
          <w:highlight w:val="none"/>
        </w:rPr>
        <w:t>3</w:t>
      </w:r>
      <w:r>
        <w:rPr>
          <w:rFonts w:hint="eastAsia" w:ascii="宋体" w:hAnsi="宋体"/>
          <w:b/>
          <w:color w:val="auto"/>
          <w:spacing w:val="-8"/>
          <w:sz w:val="24"/>
          <w:highlight w:val="none"/>
        </w:rPr>
        <w:t>.</w:t>
      </w:r>
      <w:r>
        <w:rPr>
          <w:rFonts w:ascii="宋体" w:hAnsi="宋体"/>
          <w:b/>
          <w:color w:val="auto"/>
          <w:spacing w:val="-8"/>
          <w:sz w:val="24"/>
          <w:highlight w:val="none"/>
        </w:rPr>
        <w:t>您知道“国际禁毒日”是哪一天吗？</w:t>
      </w:r>
      <w:r>
        <w:rPr>
          <w:rFonts w:hint="eastAsia" w:ascii="宋体" w:hAnsi="宋体"/>
          <w:b/>
          <w:color w:val="auto"/>
          <w:spacing w:val="-8"/>
          <w:sz w:val="24"/>
          <w:highlight w:val="none"/>
        </w:rPr>
        <w:t>[单选]</w:t>
      </w:r>
    </w:p>
    <w:p>
      <w:pPr>
        <w:spacing w:line="460" w:lineRule="exact"/>
        <w:ind w:firstLine="360" w:firstLineChars="150"/>
        <w:rPr>
          <w:rFonts w:ascii="宋体" w:hAnsi="宋体"/>
          <w:color w:val="auto"/>
          <w:sz w:val="24"/>
          <w:highlight w:val="none"/>
        </w:rPr>
      </w:pPr>
      <w:r>
        <w:rPr>
          <w:rFonts w:ascii="宋体" w:hAnsi="宋体"/>
          <w:color w:val="auto"/>
          <w:sz w:val="24"/>
          <w:highlight w:val="none"/>
        </w:rPr>
        <w:fldChar w:fldCharType="begin"/>
      </w:r>
      <w:r>
        <w:rPr>
          <w:rFonts w:ascii="宋体" w:hAnsi="宋体"/>
          <w:color w:val="auto"/>
          <w:sz w:val="24"/>
          <w:highlight w:val="none"/>
        </w:rPr>
        <w:instrText xml:space="preserve"> </w:instrText>
      </w:r>
      <w:r>
        <w:rPr>
          <w:rFonts w:hint="eastAsia" w:ascii="宋体" w:hAnsi="宋体"/>
          <w:color w:val="auto"/>
          <w:sz w:val="24"/>
          <w:highlight w:val="none"/>
        </w:rPr>
        <w:instrText xml:space="preserve">= 1 \* GB3</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Fonts w:hint="eastAsia" w:ascii="宋体" w:hAnsi="宋体"/>
          <w:color w:val="auto"/>
          <w:sz w:val="24"/>
          <w:highlight w:val="none"/>
        </w:rPr>
        <w:t>①</w:t>
      </w:r>
      <w:r>
        <w:rPr>
          <w:rFonts w:ascii="宋体" w:hAnsi="宋体"/>
          <w:color w:val="auto"/>
          <w:sz w:val="24"/>
          <w:highlight w:val="none"/>
        </w:rPr>
        <w:fldChar w:fldCharType="end"/>
      </w:r>
      <w:r>
        <w:rPr>
          <w:rFonts w:ascii="宋体" w:hAnsi="宋体"/>
          <w:color w:val="auto"/>
          <w:sz w:val="24"/>
          <w:highlight w:val="none"/>
        </w:rPr>
        <w:t>6月</w:t>
      </w:r>
      <w:r>
        <w:rPr>
          <w:rFonts w:hint="eastAsia" w:ascii="宋体" w:hAnsi="宋体"/>
          <w:color w:val="auto"/>
          <w:sz w:val="24"/>
          <w:highlight w:val="none"/>
        </w:rPr>
        <w:t>1</w:t>
      </w:r>
      <w:r>
        <w:rPr>
          <w:rFonts w:ascii="宋体" w:hAnsi="宋体"/>
          <w:color w:val="auto"/>
          <w:sz w:val="24"/>
          <w:highlight w:val="none"/>
        </w:rPr>
        <w:t>日</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ascii="宋体" w:hAnsi="宋体"/>
          <w:color w:val="auto"/>
          <w:sz w:val="24"/>
          <w:highlight w:val="none"/>
        </w:rPr>
        <w:fldChar w:fldCharType="begin"/>
      </w:r>
      <w:r>
        <w:rPr>
          <w:rFonts w:ascii="宋体" w:hAnsi="宋体"/>
          <w:color w:val="auto"/>
          <w:sz w:val="24"/>
          <w:highlight w:val="none"/>
        </w:rPr>
        <w:instrText xml:space="preserve"> </w:instrText>
      </w:r>
      <w:r>
        <w:rPr>
          <w:rFonts w:hint="eastAsia" w:ascii="宋体" w:hAnsi="宋体"/>
          <w:color w:val="auto"/>
          <w:sz w:val="24"/>
          <w:highlight w:val="none"/>
        </w:rPr>
        <w:instrText xml:space="preserve">= 2 \* GB3</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Fonts w:hint="eastAsia" w:ascii="宋体" w:hAnsi="宋体"/>
          <w:color w:val="auto"/>
          <w:sz w:val="24"/>
          <w:highlight w:val="none"/>
        </w:rPr>
        <w:t>②</w:t>
      </w:r>
      <w:r>
        <w:rPr>
          <w:rFonts w:ascii="宋体" w:hAnsi="宋体"/>
          <w:color w:val="auto"/>
          <w:sz w:val="24"/>
          <w:highlight w:val="none"/>
        </w:rPr>
        <w:fldChar w:fldCharType="end"/>
      </w:r>
      <w:r>
        <w:rPr>
          <w:rFonts w:ascii="宋体" w:hAnsi="宋体"/>
          <w:color w:val="auto"/>
          <w:sz w:val="24"/>
          <w:highlight w:val="none"/>
        </w:rPr>
        <w:t>6月</w:t>
      </w:r>
      <w:r>
        <w:rPr>
          <w:rFonts w:hint="eastAsia" w:ascii="宋体" w:hAnsi="宋体"/>
          <w:color w:val="auto"/>
          <w:sz w:val="24"/>
          <w:highlight w:val="none"/>
        </w:rPr>
        <w:t>3</w:t>
      </w:r>
      <w:r>
        <w:rPr>
          <w:rFonts w:ascii="宋体" w:hAnsi="宋体"/>
          <w:color w:val="auto"/>
          <w:sz w:val="24"/>
          <w:highlight w:val="none"/>
        </w:rPr>
        <w:t>日</w:t>
      </w:r>
      <w:r>
        <w:rPr>
          <w:rFonts w:hint="eastAsia" w:ascii="宋体" w:hAnsi="宋体"/>
          <w:color w:val="auto"/>
          <w:sz w:val="24"/>
          <w:highlight w:val="none"/>
        </w:rPr>
        <w:t xml:space="preserve"> </w:t>
      </w:r>
      <w:r>
        <w:rPr>
          <w:rFonts w:ascii="宋体" w:hAnsi="宋体"/>
          <w:color w:val="auto"/>
          <w:sz w:val="24"/>
          <w:highlight w:val="none"/>
        </w:rPr>
        <w:t xml:space="preserve">       </w:t>
      </w:r>
      <w:r>
        <w:rPr>
          <w:rFonts w:ascii="宋体" w:hAnsi="宋体"/>
          <w:color w:val="auto"/>
          <w:sz w:val="24"/>
          <w:highlight w:val="none"/>
        </w:rPr>
        <w:fldChar w:fldCharType="begin"/>
      </w:r>
      <w:r>
        <w:rPr>
          <w:rFonts w:ascii="宋体" w:hAnsi="宋体"/>
          <w:color w:val="auto"/>
          <w:sz w:val="24"/>
          <w:highlight w:val="none"/>
        </w:rPr>
        <w:instrText xml:space="preserve"> </w:instrText>
      </w:r>
      <w:r>
        <w:rPr>
          <w:rFonts w:hint="eastAsia" w:ascii="宋体" w:hAnsi="宋体"/>
          <w:color w:val="auto"/>
          <w:sz w:val="24"/>
          <w:highlight w:val="none"/>
        </w:rPr>
        <w:instrText xml:space="preserve">= 3 \* GB3</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Fonts w:hint="eastAsia" w:ascii="宋体" w:hAnsi="宋体"/>
          <w:color w:val="auto"/>
          <w:sz w:val="24"/>
          <w:highlight w:val="none"/>
        </w:rPr>
        <w:t>③</w:t>
      </w:r>
      <w:r>
        <w:rPr>
          <w:rFonts w:ascii="宋体" w:hAnsi="宋体"/>
          <w:color w:val="auto"/>
          <w:sz w:val="24"/>
          <w:highlight w:val="none"/>
        </w:rPr>
        <w:fldChar w:fldCharType="end"/>
      </w:r>
      <w:r>
        <w:rPr>
          <w:rFonts w:ascii="宋体" w:hAnsi="宋体"/>
          <w:color w:val="auto"/>
          <w:sz w:val="24"/>
          <w:highlight w:val="none"/>
        </w:rPr>
        <w:t>6月26日</w:t>
      </w:r>
    </w:p>
    <w:p>
      <w:pPr>
        <w:spacing w:line="460" w:lineRule="exact"/>
        <w:rPr>
          <w:rFonts w:ascii="宋体" w:hAnsi="宋体"/>
          <w:b/>
          <w:color w:val="auto"/>
          <w:spacing w:val="-8"/>
          <w:sz w:val="24"/>
          <w:highlight w:val="none"/>
        </w:rPr>
      </w:pPr>
      <w:r>
        <w:rPr>
          <w:rFonts w:ascii="宋体" w:hAnsi="宋体"/>
          <w:b/>
          <w:color w:val="auto"/>
          <w:sz w:val="24"/>
          <w:highlight w:val="none"/>
        </w:rPr>
        <w:t>4</w:t>
      </w:r>
      <w:r>
        <w:rPr>
          <w:rFonts w:hint="eastAsia" w:ascii="宋体" w:hAnsi="宋体"/>
          <w:b/>
          <w:color w:val="auto"/>
          <w:spacing w:val="-8"/>
          <w:sz w:val="24"/>
          <w:highlight w:val="none"/>
        </w:rPr>
        <w:t>.1839年6月3日，民族英雄、禁毒先驱</w:t>
      </w:r>
      <w:r>
        <w:rPr>
          <w:rFonts w:hint="eastAsia" w:ascii="宋体" w:hAnsi="宋体"/>
          <w:b/>
          <w:color w:val="auto"/>
          <w:spacing w:val="-8"/>
          <w:sz w:val="24"/>
          <w:highlight w:val="none"/>
          <w:u w:val="single"/>
        </w:rPr>
        <w:t xml:space="preserve">     </w:t>
      </w:r>
      <w:r>
        <w:rPr>
          <w:rFonts w:hint="eastAsia" w:ascii="宋体" w:hAnsi="宋体"/>
          <w:b/>
          <w:color w:val="auto"/>
          <w:spacing w:val="-8"/>
          <w:sz w:val="24"/>
          <w:highlight w:val="none"/>
        </w:rPr>
        <w:t>发起的虎门销烟，谱写了中国近代史上禁烟运动的光辉篇章，发出了中国人民禁绝毒品的怒吼，展示了中华民族抗击帝国主义侵略的决心和勇气。</w:t>
      </w:r>
      <w:r>
        <w:rPr>
          <w:rFonts w:hint="eastAsia" w:ascii="宋体" w:hAnsi="宋体"/>
          <w:b/>
          <w:color w:val="auto"/>
          <w:sz w:val="24"/>
          <w:highlight w:val="none"/>
        </w:rPr>
        <w:t>[单选]</w:t>
      </w:r>
    </w:p>
    <w:p>
      <w:pPr>
        <w:spacing w:line="500" w:lineRule="exact"/>
        <w:ind w:firstLine="360" w:firstLineChars="150"/>
        <w:rPr>
          <w:rFonts w:ascii="宋体" w:hAnsi="宋体"/>
          <w:color w:val="auto"/>
          <w:sz w:val="24"/>
          <w:highlight w:val="none"/>
        </w:rPr>
      </w:pPr>
      <w:bookmarkStart w:id="13" w:name="_Hlk124157911"/>
      <w:r>
        <w:rPr>
          <w:rFonts w:ascii="宋体" w:hAnsi="宋体"/>
          <w:color w:val="auto"/>
          <w:sz w:val="24"/>
          <w:highlight w:val="none"/>
        </w:rPr>
        <w:fldChar w:fldCharType="begin"/>
      </w:r>
      <w:r>
        <w:rPr>
          <w:rFonts w:ascii="宋体" w:hAnsi="宋体"/>
          <w:color w:val="auto"/>
          <w:sz w:val="24"/>
          <w:highlight w:val="none"/>
        </w:rPr>
        <w:instrText xml:space="preserve"> </w:instrText>
      </w:r>
      <w:r>
        <w:rPr>
          <w:rFonts w:hint="eastAsia" w:ascii="宋体" w:hAnsi="宋体"/>
          <w:color w:val="auto"/>
          <w:sz w:val="24"/>
          <w:highlight w:val="none"/>
        </w:rPr>
        <w:instrText xml:space="preserve">= 1 \* GB3</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Fonts w:hint="eastAsia" w:ascii="宋体" w:hAnsi="宋体"/>
          <w:color w:val="auto"/>
          <w:sz w:val="24"/>
          <w:highlight w:val="none"/>
        </w:rPr>
        <w:t>①</w:t>
      </w:r>
      <w:r>
        <w:rPr>
          <w:rFonts w:ascii="宋体" w:hAnsi="宋体"/>
          <w:color w:val="auto"/>
          <w:sz w:val="24"/>
          <w:highlight w:val="none"/>
        </w:rPr>
        <w:fldChar w:fldCharType="end"/>
      </w:r>
      <w:r>
        <w:rPr>
          <w:rFonts w:hint="eastAsia" w:ascii="宋体" w:hAnsi="宋体"/>
          <w:color w:val="auto"/>
          <w:sz w:val="24"/>
          <w:highlight w:val="none"/>
        </w:rPr>
        <w:t xml:space="preserve">林则徐      </w:t>
      </w:r>
      <w:r>
        <w:rPr>
          <w:rFonts w:hint="eastAsia" w:ascii="宋体" w:hAnsi="宋体"/>
          <w:color w:val="auto"/>
          <w:sz w:val="24"/>
          <w:highlight w:val="none"/>
          <w:lang w:val="en-US" w:eastAsia="zh-CN"/>
        </w:rPr>
        <w:t xml:space="preserve">   </w:t>
      </w:r>
      <w:r>
        <w:rPr>
          <w:rFonts w:ascii="宋体" w:hAnsi="宋体"/>
          <w:color w:val="auto"/>
          <w:sz w:val="24"/>
          <w:highlight w:val="none"/>
        </w:rPr>
        <w:fldChar w:fldCharType="begin"/>
      </w:r>
      <w:r>
        <w:rPr>
          <w:rFonts w:ascii="宋体" w:hAnsi="宋体"/>
          <w:color w:val="auto"/>
          <w:sz w:val="24"/>
          <w:highlight w:val="none"/>
        </w:rPr>
        <w:instrText xml:space="preserve"> </w:instrText>
      </w:r>
      <w:r>
        <w:rPr>
          <w:rFonts w:hint="eastAsia" w:ascii="宋体" w:hAnsi="宋体"/>
          <w:color w:val="auto"/>
          <w:sz w:val="24"/>
          <w:highlight w:val="none"/>
        </w:rPr>
        <w:instrText xml:space="preserve">= 2 \* GB3</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Fonts w:hint="eastAsia" w:ascii="宋体" w:hAnsi="宋体"/>
          <w:color w:val="auto"/>
          <w:sz w:val="24"/>
          <w:highlight w:val="none"/>
        </w:rPr>
        <w:t>②</w:t>
      </w:r>
      <w:r>
        <w:rPr>
          <w:rFonts w:ascii="宋体" w:hAnsi="宋体"/>
          <w:color w:val="auto"/>
          <w:sz w:val="24"/>
          <w:highlight w:val="none"/>
        </w:rPr>
        <w:fldChar w:fldCharType="end"/>
      </w:r>
      <w:r>
        <w:rPr>
          <w:rFonts w:hint="eastAsia" w:ascii="宋体" w:hAnsi="宋体"/>
          <w:color w:val="auto"/>
          <w:sz w:val="24"/>
          <w:highlight w:val="none"/>
        </w:rPr>
        <w:t xml:space="preserve">黄爵滋      </w:t>
      </w:r>
      <w:r>
        <w:rPr>
          <w:rFonts w:hint="eastAsia" w:ascii="宋体" w:hAnsi="宋体"/>
          <w:color w:val="auto"/>
          <w:sz w:val="24"/>
          <w:highlight w:val="none"/>
          <w:lang w:val="en-US" w:eastAsia="zh-CN"/>
        </w:rPr>
        <w:t xml:space="preserve">   </w:t>
      </w:r>
      <w:r>
        <w:rPr>
          <w:rFonts w:ascii="宋体" w:hAnsi="宋体"/>
          <w:color w:val="auto"/>
          <w:sz w:val="24"/>
          <w:highlight w:val="none"/>
        </w:rPr>
        <w:fldChar w:fldCharType="begin"/>
      </w:r>
      <w:r>
        <w:rPr>
          <w:rFonts w:ascii="宋体" w:hAnsi="宋体"/>
          <w:color w:val="auto"/>
          <w:sz w:val="24"/>
          <w:highlight w:val="none"/>
        </w:rPr>
        <w:instrText xml:space="preserve"> </w:instrText>
      </w:r>
      <w:r>
        <w:rPr>
          <w:rFonts w:hint="eastAsia" w:ascii="宋体" w:hAnsi="宋体"/>
          <w:color w:val="auto"/>
          <w:sz w:val="24"/>
          <w:highlight w:val="none"/>
        </w:rPr>
        <w:instrText xml:space="preserve">= 3 \* GB3</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Fonts w:hint="eastAsia" w:ascii="宋体" w:hAnsi="宋体"/>
          <w:color w:val="auto"/>
          <w:sz w:val="24"/>
          <w:highlight w:val="none"/>
        </w:rPr>
        <w:t>③</w:t>
      </w:r>
      <w:r>
        <w:rPr>
          <w:rFonts w:ascii="宋体" w:hAnsi="宋体"/>
          <w:color w:val="auto"/>
          <w:sz w:val="24"/>
          <w:highlight w:val="none"/>
        </w:rPr>
        <w:fldChar w:fldCharType="end"/>
      </w:r>
      <w:r>
        <w:rPr>
          <w:rFonts w:hint="eastAsia" w:ascii="宋体" w:hAnsi="宋体"/>
          <w:color w:val="auto"/>
          <w:sz w:val="24"/>
          <w:highlight w:val="none"/>
        </w:rPr>
        <w:t>关天培</w:t>
      </w:r>
    </w:p>
    <w:bookmarkEnd w:id="13"/>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b/>
          <w:color w:val="auto"/>
          <w:spacing w:val="-8"/>
          <w:sz w:val="24"/>
          <w:highlight w:val="none"/>
        </w:rPr>
      </w:pPr>
      <w:r>
        <w:rPr>
          <w:rFonts w:ascii="宋体" w:hAnsi="宋体"/>
          <w:b/>
          <w:color w:val="auto"/>
          <w:spacing w:val="-8"/>
          <w:sz w:val="24"/>
          <w:highlight w:val="none"/>
        </w:rPr>
        <w:t>5.</w:t>
      </w:r>
      <w:r>
        <w:rPr>
          <w:rFonts w:hint="eastAsia" w:ascii="宋体" w:hAnsi="宋体"/>
          <w:b/>
          <w:color w:val="auto"/>
          <w:spacing w:val="-8"/>
          <w:sz w:val="24"/>
          <w:highlight w:val="none"/>
        </w:rPr>
        <w:t>根据法律规定，</w:t>
      </w:r>
      <w:r>
        <w:rPr>
          <w:rFonts w:ascii="宋体" w:hAnsi="宋体"/>
          <w:b/>
          <w:color w:val="auto"/>
          <w:spacing w:val="-8"/>
          <w:sz w:val="24"/>
          <w:highlight w:val="none"/>
        </w:rPr>
        <w:t>以下哪些全部是毒品？</w:t>
      </w:r>
      <w:r>
        <w:rPr>
          <w:rFonts w:hint="eastAsia" w:ascii="宋体" w:hAnsi="宋体"/>
          <w:b/>
          <w:color w:val="auto"/>
          <w:sz w:val="24"/>
          <w:highlight w:val="none"/>
        </w:rPr>
        <w:t>[单选]</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150"/>
        <w:textAlignment w:val="auto"/>
        <w:rPr>
          <w:rFonts w:ascii="宋体" w:hAnsi="宋体"/>
          <w:color w:val="auto"/>
          <w:sz w:val="24"/>
          <w:highlight w:val="none"/>
        </w:rPr>
      </w:pPr>
      <w:r>
        <w:rPr>
          <w:rFonts w:ascii="宋体" w:hAnsi="宋体"/>
          <w:color w:val="auto"/>
          <w:sz w:val="24"/>
          <w:highlight w:val="none"/>
        </w:rPr>
        <w:fldChar w:fldCharType="begin"/>
      </w:r>
      <w:r>
        <w:rPr>
          <w:rFonts w:ascii="宋体" w:hAnsi="宋体"/>
          <w:color w:val="auto"/>
          <w:sz w:val="24"/>
          <w:highlight w:val="none"/>
        </w:rPr>
        <w:instrText xml:space="preserve"> </w:instrText>
      </w:r>
      <w:r>
        <w:rPr>
          <w:rFonts w:hint="eastAsia" w:ascii="宋体" w:hAnsi="宋体"/>
          <w:color w:val="auto"/>
          <w:sz w:val="24"/>
          <w:highlight w:val="none"/>
        </w:rPr>
        <w:instrText xml:space="preserve">= 1 \* GB3</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Fonts w:hint="eastAsia" w:ascii="宋体" w:hAnsi="宋体"/>
          <w:color w:val="auto"/>
          <w:sz w:val="24"/>
          <w:highlight w:val="none"/>
        </w:rPr>
        <w:t>①</w:t>
      </w:r>
      <w:r>
        <w:rPr>
          <w:rFonts w:ascii="宋体" w:hAnsi="宋体"/>
          <w:color w:val="auto"/>
          <w:sz w:val="24"/>
          <w:highlight w:val="none"/>
        </w:rPr>
        <w:fldChar w:fldCharType="end"/>
      </w:r>
      <w:r>
        <w:rPr>
          <w:rFonts w:ascii="宋体" w:hAnsi="宋体"/>
          <w:color w:val="auto"/>
          <w:sz w:val="24"/>
          <w:highlight w:val="none"/>
        </w:rPr>
        <w:t>大麻</w:t>
      </w:r>
      <w:r>
        <w:rPr>
          <w:rFonts w:hint="eastAsia" w:ascii="宋体" w:hAnsi="宋体"/>
          <w:color w:val="auto"/>
          <w:sz w:val="24"/>
          <w:highlight w:val="none"/>
        </w:rPr>
        <w:t>、“聪明药”（</w:t>
      </w:r>
      <w:r>
        <w:rPr>
          <w:rFonts w:ascii="宋体" w:hAnsi="宋体"/>
          <w:color w:val="auto"/>
          <w:sz w:val="24"/>
          <w:highlight w:val="none"/>
        </w:rPr>
        <w:t>哌醋甲酯</w:t>
      </w:r>
      <w:r>
        <w:rPr>
          <w:rFonts w:hint="eastAsia" w:ascii="宋体" w:hAnsi="宋体"/>
          <w:color w:val="auto"/>
          <w:sz w:val="24"/>
          <w:highlight w:val="none"/>
        </w:rPr>
        <w:t>）、“蓝精灵”（氟硝西泮）、“邮票”（麦角二乙胺）、</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150"/>
        <w:textAlignment w:val="auto"/>
        <w:rPr>
          <w:rFonts w:ascii="宋体" w:hAnsi="宋体"/>
          <w:color w:val="auto"/>
          <w:sz w:val="24"/>
          <w:highlight w:val="none"/>
        </w:rPr>
      </w:pPr>
      <w:r>
        <w:rPr>
          <w:rFonts w:hint="eastAsia" w:ascii="宋体" w:hAnsi="宋体"/>
          <w:color w:val="auto"/>
          <w:sz w:val="24"/>
          <w:highlight w:val="none"/>
        </w:rPr>
        <w:t xml:space="preserve">“神仙水”（γ-羟丁酸） </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150"/>
        <w:textAlignment w:val="auto"/>
        <w:rPr>
          <w:rFonts w:hint="eastAsia" w:ascii="宋体" w:hAnsi="宋体"/>
          <w:color w:val="auto"/>
          <w:sz w:val="24"/>
          <w:highlight w:val="none"/>
        </w:rPr>
      </w:pPr>
      <w:r>
        <w:rPr>
          <w:rFonts w:ascii="宋体" w:hAnsi="宋体"/>
          <w:color w:val="auto"/>
          <w:sz w:val="24"/>
          <w:highlight w:val="none"/>
        </w:rPr>
        <w:fldChar w:fldCharType="begin"/>
      </w:r>
      <w:r>
        <w:rPr>
          <w:rFonts w:ascii="宋体" w:hAnsi="宋体"/>
          <w:color w:val="auto"/>
          <w:sz w:val="24"/>
          <w:highlight w:val="none"/>
        </w:rPr>
        <w:instrText xml:space="preserve"> </w:instrText>
      </w:r>
      <w:r>
        <w:rPr>
          <w:rFonts w:hint="eastAsia" w:ascii="宋体" w:hAnsi="宋体"/>
          <w:color w:val="auto"/>
          <w:sz w:val="24"/>
          <w:highlight w:val="none"/>
        </w:rPr>
        <w:instrText xml:space="preserve">= 2 \* GB3</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Fonts w:hint="eastAsia" w:ascii="宋体" w:hAnsi="宋体"/>
          <w:color w:val="auto"/>
          <w:sz w:val="24"/>
          <w:highlight w:val="none"/>
        </w:rPr>
        <w:t>②</w:t>
      </w:r>
      <w:r>
        <w:rPr>
          <w:rFonts w:ascii="宋体" w:hAnsi="宋体"/>
          <w:color w:val="auto"/>
          <w:sz w:val="24"/>
          <w:highlight w:val="none"/>
        </w:rPr>
        <w:fldChar w:fldCharType="end"/>
      </w:r>
      <w:r>
        <w:rPr>
          <w:rFonts w:ascii="宋体" w:hAnsi="宋体"/>
          <w:color w:val="auto"/>
          <w:sz w:val="24"/>
          <w:highlight w:val="none"/>
        </w:rPr>
        <w:t>香烟、鸦片、吗啡</w:t>
      </w:r>
      <w:r>
        <w:rPr>
          <w:rFonts w:hint="eastAsia" w:ascii="宋体" w:hAnsi="宋体"/>
          <w:color w:val="auto"/>
          <w:sz w:val="24"/>
          <w:highlight w:val="none"/>
        </w:rPr>
        <w:t>、</w:t>
      </w:r>
      <w:r>
        <w:rPr>
          <w:rFonts w:ascii="宋体" w:hAnsi="宋体"/>
          <w:color w:val="auto"/>
          <w:sz w:val="24"/>
          <w:highlight w:val="none"/>
        </w:rPr>
        <w:t>海洛因</w:t>
      </w:r>
      <w:r>
        <w:rPr>
          <w:rFonts w:hint="eastAsia" w:ascii="宋体" w:hAnsi="宋体"/>
          <w:color w:val="auto"/>
          <w:sz w:val="24"/>
          <w:highlight w:val="none"/>
        </w:rPr>
        <w:t>、</w:t>
      </w:r>
      <w:r>
        <w:rPr>
          <w:rFonts w:ascii="宋体" w:hAnsi="宋体"/>
          <w:color w:val="auto"/>
          <w:sz w:val="24"/>
          <w:highlight w:val="none"/>
        </w:rPr>
        <w:t>可卡因</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336" w:firstLineChars="150"/>
        <w:textAlignment w:val="auto"/>
        <w:rPr>
          <w:rFonts w:ascii="宋体" w:hAnsi="宋体"/>
          <w:color w:val="auto"/>
          <w:sz w:val="24"/>
          <w:highlight w:val="none"/>
        </w:rPr>
      </w:pPr>
      <w:r>
        <w:rPr>
          <w:rFonts w:ascii="宋体" w:hAnsi="宋体"/>
          <w:color w:val="auto"/>
          <w:spacing w:val="-8"/>
          <w:sz w:val="24"/>
          <w:highlight w:val="none"/>
        </w:rPr>
        <w:fldChar w:fldCharType="begin"/>
      </w:r>
      <w:r>
        <w:rPr>
          <w:rFonts w:ascii="宋体" w:hAnsi="宋体"/>
          <w:color w:val="auto"/>
          <w:spacing w:val="-8"/>
          <w:sz w:val="24"/>
          <w:highlight w:val="none"/>
        </w:rPr>
        <w:instrText xml:space="preserve"> </w:instrText>
      </w:r>
      <w:r>
        <w:rPr>
          <w:rFonts w:hint="eastAsia" w:ascii="宋体" w:hAnsi="宋体"/>
          <w:color w:val="auto"/>
          <w:spacing w:val="-8"/>
          <w:sz w:val="24"/>
          <w:highlight w:val="none"/>
        </w:rPr>
        <w:instrText xml:space="preserve">= 3 \* GB3</w:instrText>
      </w:r>
      <w:r>
        <w:rPr>
          <w:rFonts w:ascii="宋体" w:hAnsi="宋体"/>
          <w:color w:val="auto"/>
          <w:spacing w:val="-8"/>
          <w:sz w:val="24"/>
          <w:highlight w:val="none"/>
        </w:rPr>
        <w:instrText xml:space="preserve"> </w:instrText>
      </w:r>
      <w:r>
        <w:rPr>
          <w:rFonts w:ascii="宋体" w:hAnsi="宋体"/>
          <w:color w:val="auto"/>
          <w:spacing w:val="-8"/>
          <w:sz w:val="24"/>
          <w:highlight w:val="none"/>
        </w:rPr>
        <w:fldChar w:fldCharType="separate"/>
      </w:r>
      <w:r>
        <w:rPr>
          <w:rFonts w:hint="eastAsia" w:ascii="宋体" w:hAnsi="宋体"/>
          <w:color w:val="auto"/>
          <w:spacing w:val="-8"/>
          <w:sz w:val="24"/>
          <w:highlight w:val="none"/>
        </w:rPr>
        <w:t>③</w:t>
      </w:r>
      <w:r>
        <w:rPr>
          <w:rFonts w:ascii="宋体" w:hAnsi="宋体"/>
          <w:color w:val="auto"/>
          <w:spacing w:val="-8"/>
          <w:sz w:val="24"/>
          <w:highlight w:val="none"/>
        </w:rPr>
        <w:fldChar w:fldCharType="end"/>
      </w:r>
      <w:r>
        <w:rPr>
          <w:rFonts w:ascii="宋体" w:hAnsi="宋体"/>
          <w:color w:val="auto"/>
          <w:sz w:val="24"/>
          <w:highlight w:val="none"/>
        </w:rPr>
        <w:t>酒精、冰毒、麻古</w:t>
      </w:r>
      <w:r>
        <w:rPr>
          <w:rFonts w:hint="eastAsia" w:ascii="宋体" w:hAnsi="宋体"/>
          <w:color w:val="auto"/>
          <w:sz w:val="24"/>
          <w:highlight w:val="none"/>
        </w:rPr>
        <w:t>、</w:t>
      </w:r>
      <w:r>
        <w:rPr>
          <w:rFonts w:ascii="宋体" w:hAnsi="宋体"/>
          <w:color w:val="auto"/>
          <w:sz w:val="24"/>
          <w:highlight w:val="none"/>
        </w:rPr>
        <w:t>K粉</w:t>
      </w:r>
      <w:r>
        <w:rPr>
          <w:rFonts w:hint="eastAsia" w:ascii="宋体" w:hAnsi="宋体"/>
          <w:color w:val="auto"/>
          <w:sz w:val="24"/>
          <w:highlight w:val="none"/>
        </w:rPr>
        <w:t>、</w:t>
      </w:r>
      <w:r>
        <w:rPr>
          <w:rFonts w:ascii="宋体" w:hAnsi="宋体"/>
          <w:color w:val="auto"/>
          <w:sz w:val="24"/>
          <w:highlight w:val="none"/>
        </w:rPr>
        <w:t>摇头丸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b/>
          <w:color w:val="auto"/>
          <w:sz w:val="24"/>
          <w:highlight w:val="none"/>
        </w:rPr>
      </w:pPr>
      <w:r>
        <w:rPr>
          <w:rFonts w:ascii="宋体" w:hAnsi="宋体"/>
          <w:b/>
          <w:color w:val="auto"/>
          <w:sz w:val="24"/>
          <w:highlight w:val="none"/>
        </w:rPr>
        <w:t>6</w:t>
      </w:r>
      <w:r>
        <w:rPr>
          <w:rFonts w:hint="eastAsia" w:ascii="宋体" w:hAnsi="宋体"/>
          <w:b/>
          <w:color w:val="auto"/>
          <w:sz w:val="24"/>
          <w:highlight w:val="none"/>
        </w:rPr>
        <w:t>.吸毒的危害包括</w:t>
      </w:r>
      <w:r>
        <w:rPr>
          <w:rFonts w:hint="eastAsia" w:ascii="宋体" w:hAnsi="宋体"/>
          <w:b/>
          <w:color w:val="auto"/>
          <w:sz w:val="24"/>
          <w:highlight w:val="none"/>
          <w:u w:val="single"/>
        </w:rPr>
        <w:t xml:space="preserve">       </w:t>
      </w:r>
      <w:r>
        <w:rPr>
          <w:rFonts w:hint="eastAsia" w:ascii="宋体" w:hAnsi="宋体"/>
          <w:b/>
          <w:color w:val="auto"/>
          <w:sz w:val="24"/>
          <w:highlight w:val="none"/>
        </w:rPr>
        <w:t>。</w:t>
      </w:r>
      <w:r>
        <w:rPr>
          <w:rFonts w:ascii="宋体" w:hAnsi="宋体"/>
          <w:b/>
          <w:color w:val="auto"/>
          <w:sz w:val="24"/>
          <w:highlight w:val="none"/>
        </w:rPr>
        <w:t>[</w:t>
      </w:r>
      <w:r>
        <w:rPr>
          <w:rFonts w:hint="eastAsia" w:ascii="宋体" w:hAnsi="宋体"/>
          <w:b/>
          <w:color w:val="auto"/>
          <w:sz w:val="24"/>
          <w:highlight w:val="none"/>
        </w:rPr>
        <w:t>多选]</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150"/>
        <w:textAlignment w:val="auto"/>
        <w:rPr>
          <w:rFonts w:ascii="宋体" w:hAnsi="宋体"/>
          <w:color w:val="auto"/>
          <w:sz w:val="24"/>
          <w:highlight w:val="none"/>
        </w:rPr>
      </w:pPr>
      <w:r>
        <w:rPr>
          <w:rFonts w:ascii="宋体" w:hAnsi="宋体"/>
          <w:color w:val="auto"/>
          <w:sz w:val="24"/>
          <w:highlight w:val="none"/>
        </w:rPr>
        <w:fldChar w:fldCharType="begin"/>
      </w:r>
      <w:r>
        <w:rPr>
          <w:rFonts w:ascii="宋体" w:hAnsi="宋体"/>
          <w:color w:val="auto"/>
          <w:sz w:val="24"/>
          <w:highlight w:val="none"/>
        </w:rPr>
        <w:instrText xml:space="preserve"> </w:instrText>
      </w:r>
      <w:r>
        <w:rPr>
          <w:rFonts w:hint="eastAsia" w:ascii="宋体" w:hAnsi="宋体"/>
          <w:color w:val="auto"/>
          <w:sz w:val="24"/>
          <w:highlight w:val="none"/>
        </w:rPr>
        <w:instrText xml:space="preserve">= 1 \* GB3</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Fonts w:hint="eastAsia" w:ascii="宋体" w:hAnsi="宋体"/>
          <w:color w:val="auto"/>
          <w:sz w:val="24"/>
          <w:highlight w:val="none"/>
        </w:rPr>
        <w:t>①</w:t>
      </w:r>
      <w:r>
        <w:rPr>
          <w:rFonts w:ascii="宋体" w:hAnsi="宋体"/>
          <w:color w:val="auto"/>
          <w:sz w:val="24"/>
          <w:highlight w:val="none"/>
        </w:rPr>
        <w:fldChar w:fldCharType="end"/>
      </w:r>
      <w:r>
        <w:rPr>
          <w:rFonts w:hint="eastAsia" w:ascii="宋体" w:hAnsi="宋体"/>
          <w:color w:val="auto"/>
          <w:sz w:val="24"/>
          <w:highlight w:val="none"/>
        </w:rPr>
        <w:t>危害个人：损害人体免疫系统、中枢神经系统，扭曲人格，引发自伤、自残、自杀行为，感染传染性疾病等。</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150"/>
        <w:textAlignment w:val="auto"/>
        <w:rPr>
          <w:rFonts w:ascii="宋体" w:hAnsi="宋体"/>
          <w:color w:val="auto"/>
          <w:sz w:val="24"/>
          <w:highlight w:val="none"/>
        </w:rPr>
      </w:pPr>
      <w:r>
        <w:rPr>
          <w:rFonts w:ascii="宋体" w:hAnsi="宋体"/>
          <w:color w:val="auto"/>
          <w:sz w:val="24"/>
          <w:highlight w:val="none"/>
        </w:rPr>
        <w:fldChar w:fldCharType="begin"/>
      </w:r>
      <w:r>
        <w:rPr>
          <w:rFonts w:ascii="宋体" w:hAnsi="宋体"/>
          <w:color w:val="auto"/>
          <w:sz w:val="24"/>
          <w:highlight w:val="none"/>
        </w:rPr>
        <w:instrText xml:space="preserve"> </w:instrText>
      </w:r>
      <w:r>
        <w:rPr>
          <w:rFonts w:hint="eastAsia" w:ascii="宋体" w:hAnsi="宋体"/>
          <w:color w:val="auto"/>
          <w:sz w:val="24"/>
          <w:highlight w:val="none"/>
        </w:rPr>
        <w:instrText xml:space="preserve">= 2 \* GB3</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Fonts w:hint="eastAsia" w:ascii="宋体" w:hAnsi="宋体"/>
          <w:color w:val="auto"/>
          <w:sz w:val="24"/>
          <w:highlight w:val="none"/>
        </w:rPr>
        <w:t>②</w:t>
      </w:r>
      <w:r>
        <w:rPr>
          <w:rFonts w:ascii="宋体" w:hAnsi="宋体"/>
          <w:color w:val="auto"/>
          <w:sz w:val="24"/>
          <w:highlight w:val="none"/>
        </w:rPr>
        <w:fldChar w:fldCharType="end"/>
      </w:r>
      <w:r>
        <w:rPr>
          <w:rFonts w:hint="eastAsia" w:ascii="宋体" w:hAnsi="宋体"/>
          <w:color w:val="auto"/>
          <w:sz w:val="24"/>
          <w:highlight w:val="none"/>
        </w:rPr>
        <w:t>危害家庭：摧残家庭成员身心，导致倾家荡产、家破人亡、贻害后代等。</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150"/>
        <w:textAlignment w:val="auto"/>
        <w:rPr>
          <w:rFonts w:ascii="宋体" w:hAnsi="宋体"/>
          <w:color w:val="auto"/>
          <w:sz w:val="24"/>
          <w:highlight w:val="none"/>
        </w:rPr>
      </w:pPr>
      <w:r>
        <w:rPr>
          <w:rFonts w:ascii="宋体" w:hAnsi="宋体"/>
          <w:color w:val="auto"/>
          <w:sz w:val="24"/>
          <w:highlight w:val="none"/>
        </w:rPr>
        <w:fldChar w:fldCharType="begin"/>
      </w:r>
      <w:r>
        <w:rPr>
          <w:rFonts w:ascii="宋体" w:hAnsi="宋体"/>
          <w:color w:val="auto"/>
          <w:sz w:val="24"/>
          <w:highlight w:val="none"/>
        </w:rPr>
        <w:instrText xml:space="preserve"> </w:instrText>
      </w:r>
      <w:r>
        <w:rPr>
          <w:rFonts w:hint="eastAsia" w:ascii="宋体" w:hAnsi="宋体"/>
          <w:color w:val="auto"/>
          <w:sz w:val="24"/>
          <w:highlight w:val="none"/>
        </w:rPr>
        <w:instrText xml:space="preserve">= 3 \* GB3</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Fonts w:hint="eastAsia" w:ascii="宋体" w:hAnsi="宋体"/>
          <w:color w:val="auto"/>
          <w:sz w:val="24"/>
          <w:highlight w:val="none"/>
        </w:rPr>
        <w:t>③</w:t>
      </w:r>
      <w:r>
        <w:rPr>
          <w:rFonts w:ascii="宋体" w:hAnsi="宋体"/>
          <w:color w:val="auto"/>
          <w:sz w:val="24"/>
          <w:highlight w:val="none"/>
        </w:rPr>
        <w:fldChar w:fldCharType="end"/>
      </w:r>
      <w:r>
        <w:rPr>
          <w:rFonts w:hint="eastAsia" w:ascii="宋体" w:hAnsi="宋体"/>
          <w:color w:val="auto"/>
          <w:sz w:val="24"/>
          <w:highlight w:val="none"/>
        </w:rPr>
        <w:t xml:space="preserve">危害社会：诱发违法犯罪，影响国民素质、吞噬社会财富、影响国计民生等。 </w:t>
      </w:r>
    </w:p>
    <w:p>
      <w:pPr>
        <w:keepNext w:val="0"/>
        <w:keepLines w:val="0"/>
        <w:pageBreakBefore w:val="0"/>
        <w:widowControl w:val="0"/>
        <w:kinsoku/>
        <w:wordWrap/>
        <w:overflowPunct/>
        <w:topLinePunct w:val="0"/>
        <w:autoSpaceDE/>
        <w:autoSpaceDN/>
        <w:bidi w:val="0"/>
        <w:adjustRightInd/>
        <w:snapToGrid/>
        <w:spacing w:line="460" w:lineRule="exact"/>
        <w:textAlignment w:val="auto"/>
        <w:rPr>
          <w:b/>
          <w:color w:val="auto"/>
          <w:sz w:val="24"/>
          <w:highlight w:val="none"/>
        </w:rPr>
      </w:pPr>
      <w:r>
        <w:rPr>
          <w:b/>
          <w:color w:val="auto"/>
          <w:spacing w:val="-8"/>
          <w:sz w:val="24"/>
          <w:highlight w:val="none"/>
        </w:rPr>
        <w:t>7</w:t>
      </w:r>
      <w:r>
        <w:rPr>
          <w:b/>
          <w:color w:val="auto"/>
          <w:sz w:val="24"/>
          <w:highlight w:val="none"/>
        </w:rPr>
        <w:t>.</w:t>
      </w:r>
      <w:r>
        <w:rPr>
          <w:rFonts w:hint="eastAsia"/>
          <w:b/>
          <w:color w:val="auto"/>
          <w:sz w:val="24"/>
          <w:highlight w:val="none"/>
        </w:rPr>
        <w:t>我国刑法规定，已满</w:t>
      </w:r>
      <w:r>
        <w:rPr>
          <w:rFonts w:hint="eastAsia"/>
          <w:b/>
          <w:color w:val="auto"/>
          <w:sz w:val="24"/>
          <w:highlight w:val="none"/>
          <w:u w:val="single"/>
        </w:rPr>
        <w:t xml:space="preserve">    </w:t>
      </w:r>
      <w:r>
        <w:rPr>
          <w:rFonts w:hint="eastAsia"/>
          <w:b/>
          <w:color w:val="auto"/>
          <w:sz w:val="24"/>
          <w:highlight w:val="none"/>
        </w:rPr>
        <w:t>周岁的人，犯贩卖毒品罪的，应当负刑事责任。</w:t>
      </w:r>
      <w:r>
        <w:rPr>
          <w:rFonts w:hint="eastAsia" w:ascii="宋体" w:hAnsi="宋体"/>
          <w:b/>
          <w:color w:val="auto"/>
          <w:sz w:val="24"/>
          <w:highlight w:val="none"/>
        </w:rPr>
        <w:t>[单选]</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olor w:val="auto"/>
          <w:sz w:val="24"/>
          <w:highlight w:val="none"/>
        </w:rPr>
      </w:pPr>
      <w:r>
        <w:rPr>
          <w:rFonts w:ascii="宋体" w:hAnsi="宋体"/>
          <w:color w:val="auto"/>
          <w:sz w:val="24"/>
          <w:highlight w:val="none"/>
        </w:rPr>
        <w:fldChar w:fldCharType="begin"/>
      </w:r>
      <w:r>
        <w:rPr>
          <w:rFonts w:ascii="宋体" w:hAnsi="宋体"/>
          <w:color w:val="auto"/>
          <w:sz w:val="24"/>
          <w:highlight w:val="none"/>
        </w:rPr>
        <w:instrText xml:space="preserve"> </w:instrText>
      </w:r>
      <w:r>
        <w:rPr>
          <w:rFonts w:hint="eastAsia" w:ascii="宋体" w:hAnsi="宋体"/>
          <w:color w:val="auto"/>
          <w:sz w:val="24"/>
          <w:highlight w:val="none"/>
        </w:rPr>
        <w:instrText xml:space="preserve">= 1 \* GB3</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Fonts w:hint="eastAsia" w:ascii="宋体" w:hAnsi="宋体"/>
          <w:color w:val="auto"/>
          <w:sz w:val="24"/>
          <w:highlight w:val="none"/>
        </w:rPr>
        <w:t>①</w:t>
      </w:r>
      <w:r>
        <w:rPr>
          <w:rFonts w:ascii="宋体" w:hAnsi="宋体"/>
          <w:color w:val="auto"/>
          <w:sz w:val="24"/>
          <w:highlight w:val="none"/>
        </w:rPr>
        <w:fldChar w:fldCharType="end"/>
      </w:r>
      <w:r>
        <w:rPr>
          <w:rFonts w:hint="eastAsia" w:ascii="宋体" w:hAnsi="宋体"/>
          <w:color w:val="auto"/>
          <w:sz w:val="24"/>
          <w:highlight w:val="none"/>
        </w:rPr>
        <w:t xml:space="preserve">12周岁  </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fldChar w:fldCharType="begin"/>
      </w:r>
      <w:r>
        <w:rPr>
          <w:rFonts w:ascii="宋体" w:hAnsi="宋体"/>
          <w:color w:val="auto"/>
          <w:sz w:val="24"/>
          <w:highlight w:val="none"/>
        </w:rPr>
        <w:instrText xml:space="preserve"> </w:instrText>
      </w:r>
      <w:r>
        <w:rPr>
          <w:rFonts w:hint="eastAsia" w:ascii="宋体" w:hAnsi="宋体"/>
          <w:color w:val="auto"/>
          <w:sz w:val="24"/>
          <w:highlight w:val="none"/>
        </w:rPr>
        <w:instrText xml:space="preserve">= 2 \* GB3</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Fonts w:hint="eastAsia" w:ascii="宋体" w:hAnsi="宋体"/>
          <w:color w:val="auto"/>
          <w:sz w:val="24"/>
          <w:highlight w:val="none"/>
        </w:rPr>
        <w:t>②</w:t>
      </w:r>
      <w:r>
        <w:rPr>
          <w:rFonts w:ascii="宋体" w:hAnsi="宋体"/>
          <w:color w:val="auto"/>
          <w:sz w:val="24"/>
          <w:highlight w:val="none"/>
        </w:rPr>
        <w:fldChar w:fldCharType="end"/>
      </w:r>
      <w:r>
        <w:rPr>
          <w:rFonts w:hint="eastAsia" w:ascii="宋体" w:hAnsi="宋体"/>
          <w:color w:val="auto"/>
          <w:sz w:val="24"/>
          <w:highlight w:val="none"/>
        </w:rPr>
        <w:t xml:space="preserve">14周岁    </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fldChar w:fldCharType="begin"/>
      </w:r>
      <w:r>
        <w:rPr>
          <w:rFonts w:ascii="宋体" w:hAnsi="宋体"/>
          <w:color w:val="auto"/>
          <w:sz w:val="24"/>
          <w:highlight w:val="none"/>
        </w:rPr>
        <w:instrText xml:space="preserve"> </w:instrText>
      </w:r>
      <w:r>
        <w:rPr>
          <w:rFonts w:hint="eastAsia" w:ascii="宋体" w:hAnsi="宋体"/>
          <w:color w:val="auto"/>
          <w:sz w:val="24"/>
          <w:highlight w:val="none"/>
        </w:rPr>
        <w:instrText xml:space="preserve">= 3 \* GB3</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Fonts w:hint="eastAsia" w:ascii="宋体" w:hAnsi="宋体"/>
          <w:color w:val="auto"/>
          <w:sz w:val="24"/>
          <w:highlight w:val="none"/>
        </w:rPr>
        <w:t>③</w:t>
      </w:r>
      <w:r>
        <w:rPr>
          <w:rFonts w:ascii="宋体" w:hAnsi="宋体"/>
          <w:color w:val="auto"/>
          <w:sz w:val="24"/>
          <w:highlight w:val="none"/>
        </w:rPr>
        <w:fldChar w:fldCharType="end"/>
      </w:r>
      <w:r>
        <w:rPr>
          <w:rFonts w:hint="eastAsia" w:ascii="宋体" w:hAnsi="宋体"/>
          <w:color w:val="auto"/>
          <w:sz w:val="24"/>
          <w:highlight w:val="none"/>
        </w:rPr>
        <w:t xml:space="preserve">16周岁 </w:t>
      </w:r>
    </w:p>
    <w:p>
      <w:pPr>
        <w:keepNext w:val="0"/>
        <w:keepLines w:val="0"/>
        <w:pageBreakBefore w:val="0"/>
        <w:widowControl w:val="0"/>
        <w:kinsoku/>
        <w:wordWrap/>
        <w:overflowPunct/>
        <w:topLinePunct w:val="0"/>
        <w:autoSpaceDE/>
        <w:autoSpaceDN/>
        <w:bidi w:val="0"/>
        <w:adjustRightInd/>
        <w:snapToGrid/>
        <w:spacing w:before="156" w:beforeLines="50" w:line="460" w:lineRule="exact"/>
        <w:jc w:val="center"/>
        <w:textAlignment w:val="auto"/>
        <w:rPr>
          <w:rFonts w:ascii="黑体" w:hAnsi="黑体" w:eastAsia="黑体" w:cs="Arial"/>
          <w:color w:val="auto"/>
          <w:sz w:val="32"/>
          <w:szCs w:val="32"/>
          <w:highlight w:val="none"/>
        </w:rPr>
      </w:pPr>
      <w:r>
        <w:rPr>
          <w:rFonts w:hint="eastAsia" w:ascii="黑体" w:hAnsi="黑体" w:eastAsia="黑体" w:cs="Arial"/>
          <w:color w:val="auto"/>
          <w:sz w:val="32"/>
          <w:szCs w:val="32"/>
          <w:highlight w:val="none"/>
        </w:rPr>
        <w:t>三、被访者基本信息</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b/>
          <w:color w:val="auto"/>
          <w:sz w:val="24"/>
          <w:highlight w:val="none"/>
        </w:rPr>
      </w:pPr>
      <w:r>
        <w:rPr>
          <w:rFonts w:ascii="宋体" w:hAnsi="宋体"/>
          <w:b/>
          <w:color w:val="auto"/>
          <w:sz w:val="24"/>
          <w:highlight w:val="none"/>
        </w:rPr>
        <w:t>8</w:t>
      </w:r>
      <w:r>
        <w:rPr>
          <w:rFonts w:hint="eastAsia" w:ascii="宋体" w:hAnsi="宋体"/>
          <w:b/>
          <w:color w:val="auto"/>
          <w:sz w:val="24"/>
          <w:highlight w:val="none"/>
        </w:rPr>
        <w:t>.您居住的地方属于：</w:t>
      </w:r>
      <w:r>
        <w:rPr>
          <w:rFonts w:ascii="宋体" w:hAnsi="宋体"/>
          <w:color w:val="auto"/>
          <w:sz w:val="24"/>
          <w:highlight w:val="none"/>
        </w:rPr>
        <w:fldChar w:fldCharType="begin"/>
      </w:r>
      <w:r>
        <w:rPr>
          <w:rFonts w:ascii="宋体" w:hAnsi="宋体"/>
          <w:color w:val="auto"/>
          <w:sz w:val="24"/>
          <w:highlight w:val="none"/>
        </w:rPr>
        <w:instrText xml:space="preserve"> </w:instrText>
      </w:r>
      <w:r>
        <w:rPr>
          <w:rFonts w:hint="eastAsia" w:ascii="宋体" w:hAnsi="宋体"/>
          <w:color w:val="auto"/>
          <w:sz w:val="24"/>
          <w:highlight w:val="none"/>
        </w:rPr>
        <w:instrText xml:space="preserve">= 1 \* GB3</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Fonts w:hint="eastAsia" w:ascii="宋体" w:hAnsi="宋体"/>
          <w:color w:val="auto"/>
          <w:sz w:val="24"/>
          <w:highlight w:val="none"/>
        </w:rPr>
        <w:t>①</w:t>
      </w:r>
      <w:r>
        <w:rPr>
          <w:rFonts w:ascii="宋体" w:hAnsi="宋体"/>
          <w:color w:val="auto"/>
          <w:sz w:val="24"/>
          <w:highlight w:val="none"/>
        </w:rPr>
        <w:fldChar w:fldCharType="end"/>
      </w:r>
      <w:r>
        <w:rPr>
          <w:rFonts w:ascii="宋体" w:hAnsi="宋体"/>
          <w:color w:val="auto"/>
          <w:sz w:val="24"/>
          <w:highlight w:val="none"/>
        </w:rPr>
        <w:t>城镇</w:t>
      </w:r>
      <w:r>
        <w:rPr>
          <w:rFonts w:hint="eastAsia" w:ascii="宋体" w:hAnsi="宋体"/>
          <w:color w:val="auto"/>
          <w:sz w:val="24"/>
          <w:highlight w:val="none"/>
        </w:rPr>
        <w:t xml:space="preserve">    </w:t>
      </w:r>
      <w:r>
        <w:rPr>
          <w:rFonts w:ascii="宋体" w:hAnsi="宋体"/>
          <w:color w:val="auto"/>
          <w:sz w:val="24"/>
          <w:highlight w:val="none"/>
        </w:rPr>
        <w:fldChar w:fldCharType="begin"/>
      </w:r>
      <w:r>
        <w:rPr>
          <w:rFonts w:ascii="宋体" w:hAnsi="宋体"/>
          <w:color w:val="auto"/>
          <w:sz w:val="24"/>
          <w:highlight w:val="none"/>
        </w:rPr>
        <w:instrText xml:space="preserve"> </w:instrText>
      </w:r>
      <w:r>
        <w:rPr>
          <w:rFonts w:hint="eastAsia" w:ascii="宋体" w:hAnsi="宋体"/>
          <w:color w:val="auto"/>
          <w:sz w:val="24"/>
          <w:highlight w:val="none"/>
        </w:rPr>
        <w:instrText xml:space="preserve">= 2 \* GB3</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Fonts w:hint="eastAsia" w:ascii="宋体" w:hAnsi="宋体"/>
          <w:color w:val="auto"/>
          <w:sz w:val="24"/>
          <w:highlight w:val="none"/>
        </w:rPr>
        <w:t>②</w:t>
      </w:r>
      <w:r>
        <w:rPr>
          <w:rFonts w:ascii="宋体" w:hAnsi="宋体"/>
          <w:color w:val="auto"/>
          <w:sz w:val="24"/>
          <w:highlight w:val="none"/>
        </w:rPr>
        <w:fldChar w:fldCharType="end"/>
      </w:r>
      <w:r>
        <w:rPr>
          <w:rFonts w:ascii="宋体" w:hAnsi="宋体"/>
          <w:color w:val="auto"/>
          <w:sz w:val="24"/>
          <w:highlight w:val="none"/>
        </w:rPr>
        <w:t>农村</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宋体" w:hAnsi="宋体"/>
          <w:color w:val="auto"/>
          <w:sz w:val="24"/>
          <w:highlight w:val="none"/>
        </w:rPr>
      </w:pPr>
      <w:r>
        <w:rPr>
          <w:rFonts w:ascii="宋体" w:hAnsi="宋体" w:cs="Arial"/>
          <w:b/>
          <w:color w:val="auto"/>
          <w:sz w:val="24"/>
          <w:highlight w:val="none"/>
        </w:rPr>
        <w:t>9</w:t>
      </w:r>
      <w:r>
        <w:rPr>
          <w:rFonts w:hint="eastAsia" w:ascii="宋体" w:hAnsi="宋体"/>
          <w:b/>
          <w:color w:val="auto"/>
          <w:sz w:val="24"/>
          <w:highlight w:val="none"/>
        </w:rPr>
        <w:t>.</w:t>
      </w:r>
      <w:r>
        <w:rPr>
          <w:rFonts w:hint="eastAsia" w:ascii="宋体" w:hAnsi="宋体" w:cs="Arial"/>
          <w:b/>
          <w:color w:val="auto"/>
          <w:sz w:val="24"/>
          <w:highlight w:val="none"/>
        </w:rPr>
        <w:t>您的性别：</w:t>
      </w:r>
      <w:r>
        <w:rPr>
          <w:rFonts w:hint="eastAsia" w:ascii="宋体" w:hAnsi="宋体"/>
          <w:color w:val="auto"/>
          <w:sz w:val="24"/>
          <w:highlight w:val="none"/>
        </w:rPr>
        <w:t>①男          ②女</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b/>
          <w:color w:val="auto"/>
          <w:sz w:val="24"/>
          <w:highlight w:val="none"/>
        </w:rPr>
      </w:pPr>
      <w:r>
        <w:rPr>
          <w:rFonts w:ascii="宋体" w:hAnsi="宋体" w:cs="Arial"/>
          <w:b/>
          <w:color w:val="auto"/>
          <w:sz w:val="24"/>
          <w:highlight w:val="none"/>
        </w:rPr>
        <w:t>10</w:t>
      </w:r>
      <w:r>
        <w:rPr>
          <w:rFonts w:hint="eastAsia" w:ascii="宋体" w:hAnsi="宋体"/>
          <w:b/>
          <w:color w:val="auto"/>
          <w:sz w:val="24"/>
          <w:highlight w:val="none"/>
        </w:rPr>
        <w:t>.您的职业或身份：</w:t>
      </w:r>
    </w:p>
    <w:p>
      <w:pPr>
        <w:keepNext w:val="0"/>
        <w:keepLines w:val="0"/>
        <w:pageBreakBefore w:val="0"/>
        <w:widowControl w:val="0"/>
        <w:kinsoku/>
        <w:wordWrap/>
        <w:overflowPunct/>
        <w:topLinePunct w:val="0"/>
        <w:autoSpaceDE/>
        <w:autoSpaceDN/>
        <w:bidi w:val="0"/>
        <w:adjustRightInd/>
        <w:snapToGrid/>
        <w:spacing w:line="460" w:lineRule="exact"/>
        <w:ind w:firstLine="240" w:firstLineChars="100"/>
        <w:textAlignment w:val="auto"/>
        <w:rPr>
          <w:rFonts w:ascii="宋体" w:hAnsi="宋体"/>
          <w:color w:val="auto"/>
          <w:sz w:val="24"/>
          <w:highlight w:val="none"/>
        </w:rPr>
      </w:pPr>
      <w:r>
        <w:rPr>
          <w:rFonts w:ascii="宋体" w:hAnsi="宋体"/>
          <w:color w:val="auto"/>
          <w:sz w:val="24"/>
          <w:highlight w:val="none"/>
        </w:rPr>
        <w:fldChar w:fldCharType="begin"/>
      </w:r>
      <w:r>
        <w:rPr>
          <w:rFonts w:ascii="宋体" w:hAnsi="宋体"/>
          <w:color w:val="auto"/>
          <w:sz w:val="24"/>
          <w:highlight w:val="none"/>
        </w:rPr>
        <w:instrText xml:space="preserve"> </w:instrText>
      </w:r>
      <w:r>
        <w:rPr>
          <w:rFonts w:hint="eastAsia" w:ascii="宋体" w:hAnsi="宋体"/>
          <w:color w:val="auto"/>
          <w:sz w:val="24"/>
          <w:highlight w:val="none"/>
        </w:rPr>
        <w:instrText xml:space="preserve">= 1 \* GB3</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Fonts w:hint="eastAsia" w:ascii="宋体" w:hAnsi="宋体"/>
          <w:color w:val="auto"/>
          <w:sz w:val="24"/>
          <w:highlight w:val="none"/>
        </w:rPr>
        <w:t>①</w:t>
      </w:r>
      <w:r>
        <w:rPr>
          <w:rFonts w:ascii="宋体" w:hAnsi="宋体"/>
          <w:color w:val="auto"/>
          <w:sz w:val="24"/>
          <w:highlight w:val="none"/>
        </w:rPr>
        <w:fldChar w:fldCharType="end"/>
      </w:r>
      <w:r>
        <w:rPr>
          <w:rFonts w:hint="eastAsia" w:ascii="宋体" w:hAnsi="宋体"/>
          <w:color w:val="auto"/>
          <w:sz w:val="24"/>
          <w:highlight w:val="none"/>
        </w:rPr>
        <w:t xml:space="preserve">机关/事业单位人员  </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fldChar w:fldCharType="begin"/>
      </w:r>
      <w:r>
        <w:rPr>
          <w:rFonts w:ascii="宋体" w:hAnsi="宋体"/>
          <w:color w:val="auto"/>
          <w:sz w:val="24"/>
          <w:highlight w:val="none"/>
        </w:rPr>
        <w:instrText xml:space="preserve"> </w:instrText>
      </w:r>
      <w:r>
        <w:rPr>
          <w:rFonts w:hint="eastAsia" w:ascii="宋体" w:hAnsi="宋体"/>
          <w:color w:val="auto"/>
          <w:sz w:val="24"/>
          <w:highlight w:val="none"/>
        </w:rPr>
        <w:instrText xml:space="preserve">= 2 \* GB3</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Fonts w:hint="eastAsia" w:ascii="宋体" w:hAnsi="宋体"/>
          <w:color w:val="auto"/>
          <w:sz w:val="24"/>
          <w:highlight w:val="none"/>
        </w:rPr>
        <w:t>②</w:t>
      </w:r>
      <w:r>
        <w:rPr>
          <w:rFonts w:ascii="宋体" w:hAnsi="宋体"/>
          <w:color w:val="auto"/>
          <w:sz w:val="24"/>
          <w:highlight w:val="none"/>
        </w:rPr>
        <w:fldChar w:fldCharType="end"/>
      </w:r>
      <w:r>
        <w:rPr>
          <w:rFonts w:hint="eastAsia" w:ascii="宋体" w:hAnsi="宋体"/>
          <w:color w:val="auto"/>
          <w:sz w:val="24"/>
          <w:highlight w:val="none"/>
        </w:rPr>
        <w:t>企业</w:t>
      </w:r>
      <w:r>
        <w:rPr>
          <w:rFonts w:ascii="宋体" w:hAnsi="宋体"/>
          <w:color w:val="auto"/>
          <w:sz w:val="24"/>
          <w:highlight w:val="none"/>
        </w:rPr>
        <w:t>人员</w:t>
      </w:r>
      <w:r>
        <w:rPr>
          <w:rFonts w:hint="eastAsia" w:ascii="宋体" w:hAnsi="宋体"/>
          <w:color w:val="auto"/>
          <w:sz w:val="24"/>
          <w:highlight w:val="none"/>
        </w:rPr>
        <w:t xml:space="preserve">    </w:t>
      </w:r>
      <w:r>
        <w:rPr>
          <w:rFonts w:ascii="宋体" w:hAnsi="宋体"/>
          <w:color w:val="auto"/>
          <w:sz w:val="24"/>
          <w:highlight w:val="none"/>
        </w:rPr>
        <w:fldChar w:fldCharType="begin"/>
      </w:r>
      <w:r>
        <w:rPr>
          <w:rFonts w:ascii="宋体" w:hAnsi="宋体"/>
          <w:color w:val="auto"/>
          <w:sz w:val="24"/>
          <w:highlight w:val="none"/>
        </w:rPr>
        <w:instrText xml:space="preserve"> </w:instrText>
      </w:r>
      <w:r>
        <w:rPr>
          <w:rFonts w:hint="eastAsia" w:ascii="宋体" w:hAnsi="宋体"/>
          <w:color w:val="auto"/>
          <w:sz w:val="24"/>
          <w:highlight w:val="none"/>
        </w:rPr>
        <w:instrText xml:space="preserve">= 3 \* GB3</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Fonts w:hint="eastAsia" w:ascii="宋体" w:hAnsi="宋体"/>
          <w:color w:val="auto"/>
          <w:sz w:val="24"/>
          <w:highlight w:val="none"/>
        </w:rPr>
        <w:t>③</w:t>
      </w:r>
      <w:r>
        <w:rPr>
          <w:rFonts w:ascii="宋体" w:hAnsi="宋体"/>
          <w:color w:val="auto"/>
          <w:sz w:val="24"/>
          <w:highlight w:val="none"/>
        </w:rPr>
        <w:fldChar w:fldCharType="end"/>
      </w:r>
      <w:r>
        <w:rPr>
          <w:rFonts w:hint="eastAsia" w:ascii="宋体" w:hAnsi="宋体"/>
          <w:color w:val="auto"/>
          <w:sz w:val="24"/>
          <w:highlight w:val="none"/>
        </w:rPr>
        <w:t>自由职业者</w:t>
      </w:r>
      <w:r>
        <w:rPr>
          <w:rFonts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ascii="宋体" w:hAnsi="宋体"/>
          <w:color w:val="auto"/>
          <w:sz w:val="24"/>
          <w:highlight w:val="none"/>
        </w:rPr>
        <w:t xml:space="preserve"> </w:t>
      </w:r>
      <w:r>
        <w:rPr>
          <w:rFonts w:ascii="宋体" w:hAnsi="宋体"/>
          <w:color w:val="auto"/>
          <w:sz w:val="24"/>
          <w:highlight w:val="none"/>
        </w:rPr>
        <w:fldChar w:fldCharType="begin"/>
      </w:r>
      <w:r>
        <w:rPr>
          <w:rFonts w:ascii="宋体" w:hAnsi="宋体"/>
          <w:color w:val="auto"/>
          <w:sz w:val="24"/>
          <w:highlight w:val="none"/>
        </w:rPr>
        <w:instrText xml:space="preserve"> </w:instrText>
      </w:r>
      <w:r>
        <w:rPr>
          <w:rFonts w:hint="eastAsia" w:ascii="宋体" w:hAnsi="宋体"/>
          <w:color w:val="auto"/>
          <w:sz w:val="24"/>
          <w:highlight w:val="none"/>
        </w:rPr>
        <w:instrText xml:space="preserve">= 4 \* GB3</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Fonts w:hint="eastAsia" w:ascii="宋体" w:hAnsi="宋体"/>
          <w:color w:val="auto"/>
          <w:sz w:val="24"/>
          <w:highlight w:val="none"/>
        </w:rPr>
        <w:t>④</w:t>
      </w:r>
      <w:r>
        <w:rPr>
          <w:rFonts w:ascii="宋体" w:hAnsi="宋体"/>
          <w:color w:val="auto"/>
          <w:sz w:val="24"/>
          <w:highlight w:val="none"/>
        </w:rPr>
        <w:fldChar w:fldCharType="end"/>
      </w:r>
      <w:r>
        <w:rPr>
          <w:rFonts w:hint="eastAsia" w:ascii="宋体" w:hAnsi="宋体"/>
          <w:color w:val="auto"/>
          <w:sz w:val="24"/>
          <w:highlight w:val="none"/>
        </w:rPr>
        <w:t>个体工商户</w:t>
      </w:r>
      <w:r>
        <w:rPr>
          <w:rFonts w:ascii="宋体" w:hAnsi="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240" w:firstLineChars="100"/>
        <w:textAlignment w:val="auto"/>
        <w:rPr>
          <w:rFonts w:ascii="宋体" w:hAnsi="宋体"/>
          <w:color w:val="auto"/>
          <w:sz w:val="24"/>
          <w:highlight w:val="none"/>
        </w:rPr>
      </w:pPr>
      <w:r>
        <w:rPr>
          <w:rFonts w:ascii="宋体" w:hAnsi="宋体"/>
          <w:color w:val="auto"/>
          <w:sz w:val="24"/>
          <w:highlight w:val="none"/>
        </w:rPr>
        <w:fldChar w:fldCharType="begin"/>
      </w:r>
      <w:r>
        <w:rPr>
          <w:rFonts w:ascii="宋体" w:hAnsi="宋体"/>
          <w:color w:val="auto"/>
          <w:sz w:val="24"/>
          <w:highlight w:val="none"/>
        </w:rPr>
        <w:instrText xml:space="preserve"> </w:instrText>
      </w:r>
      <w:r>
        <w:rPr>
          <w:rFonts w:hint="eastAsia" w:ascii="宋体" w:hAnsi="宋体"/>
          <w:color w:val="auto"/>
          <w:sz w:val="24"/>
          <w:highlight w:val="none"/>
        </w:rPr>
        <w:instrText xml:space="preserve">= 5 \* GB3</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Fonts w:hint="eastAsia" w:ascii="宋体" w:hAnsi="宋体"/>
          <w:color w:val="auto"/>
          <w:sz w:val="24"/>
          <w:highlight w:val="none"/>
        </w:rPr>
        <w:t>⑤</w:t>
      </w:r>
      <w:r>
        <w:rPr>
          <w:rFonts w:ascii="宋体" w:hAnsi="宋体"/>
          <w:color w:val="auto"/>
          <w:sz w:val="24"/>
          <w:highlight w:val="none"/>
        </w:rPr>
        <w:fldChar w:fldCharType="end"/>
      </w:r>
      <w:r>
        <w:rPr>
          <w:rFonts w:hint="eastAsia" w:ascii="宋体" w:hAnsi="宋体"/>
          <w:color w:val="auto"/>
          <w:sz w:val="24"/>
          <w:highlight w:val="none"/>
        </w:rPr>
        <w:t xml:space="preserve">进城务工人员     </w:t>
      </w:r>
      <w:r>
        <w:rPr>
          <w:rFonts w:ascii="宋体" w:hAnsi="宋体"/>
          <w:color w:val="auto"/>
          <w:sz w:val="24"/>
          <w:highlight w:val="none"/>
        </w:rPr>
        <w:t xml:space="preserve">   </w:t>
      </w:r>
      <w:r>
        <w:rPr>
          <w:rFonts w:ascii="宋体" w:hAnsi="宋体"/>
          <w:color w:val="auto"/>
          <w:sz w:val="24"/>
          <w:highlight w:val="none"/>
        </w:rPr>
        <w:fldChar w:fldCharType="begin"/>
      </w:r>
      <w:r>
        <w:rPr>
          <w:rFonts w:ascii="宋体" w:hAnsi="宋体"/>
          <w:color w:val="auto"/>
          <w:sz w:val="24"/>
          <w:highlight w:val="none"/>
        </w:rPr>
        <w:instrText xml:space="preserve"> </w:instrText>
      </w:r>
      <w:r>
        <w:rPr>
          <w:rFonts w:hint="eastAsia" w:ascii="宋体" w:hAnsi="宋体"/>
          <w:color w:val="auto"/>
          <w:sz w:val="24"/>
          <w:highlight w:val="none"/>
        </w:rPr>
        <w:instrText xml:space="preserve">= 6 \* GB3</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Fonts w:hint="eastAsia" w:ascii="宋体" w:hAnsi="宋体"/>
          <w:color w:val="auto"/>
          <w:sz w:val="24"/>
          <w:highlight w:val="none"/>
        </w:rPr>
        <w:t>⑥</w:t>
      </w:r>
      <w:r>
        <w:rPr>
          <w:rFonts w:ascii="宋体" w:hAnsi="宋体"/>
          <w:color w:val="auto"/>
          <w:sz w:val="24"/>
          <w:highlight w:val="none"/>
        </w:rPr>
        <w:fldChar w:fldCharType="end"/>
      </w:r>
      <w:r>
        <w:rPr>
          <w:rFonts w:hint="eastAsia" w:ascii="宋体" w:hAnsi="宋体"/>
          <w:color w:val="auto"/>
          <w:sz w:val="24"/>
          <w:highlight w:val="none"/>
        </w:rPr>
        <w:t xml:space="preserve">农民/渔民      </w:t>
      </w:r>
      <w:r>
        <w:rPr>
          <w:rFonts w:ascii="宋体" w:hAnsi="宋体"/>
          <w:color w:val="auto"/>
          <w:sz w:val="24"/>
          <w:highlight w:val="none"/>
        </w:rPr>
        <w:fldChar w:fldCharType="begin"/>
      </w:r>
      <w:r>
        <w:rPr>
          <w:rFonts w:ascii="宋体" w:hAnsi="宋体"/>
          <w:color w:val="auto"/>
          <w:sz w:val="24"/>
          <w:highlight w:val="none"/>
        </w:rPr>
        <w:instrText xml:space="preserve"> </w:instrText>
      </w:r>
      <w:r>
        <w:rPr>
          <w:rFonts w:hint="eastAsia" w:ascii="宋体" w:hAnsi="宋体"/>
          <w:color w:val="auto"/>
          <w:sz w:val="24"/>
          <w:highlight w:val="none"/>
        </w:rPr>
        <w:instrText xml:space="preserve">= 7 \* GB3</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Fonts w:hint="eastAsia" w:ascii="宋体" w:hAnsi="宋体"/>
          <w:color w:val="auto"/>
          <w:sz w:val="24"/>
          <w:highlight w:val="none"/>
        </w:rPr>
        <w:t>⑦</w:t>
      </w:r>
      <w:r>
        <w:rPr>
          <w:rFonts w:ascii="宋体" w:hAnsi="宋体"/>
          <w:color w:val="auto"/>
          <w:sz w:val="24"/>
          <w:highlight w:val="none"/>
        </w:rPr>
        <w:fldChar w:fldCharType="end"/>
      </w:r>
      <w:r>
        <w:rPr>
          <w:rFonts w:hint="eastAsia" w:ascii="宋体" w:hAnsi="宋体"/>
          <w:color w:val="auto"/>
          <w:sz w:val="24"/>
          <w:highlight w:val="none"/>
        </w:rPr>
        <w:t xml:space="preserve">离退休人员 </w:t>
      </w:r>
      <w:r>
        <w:rPr>
          <w:rFonts w:ascii="宋体" w:hAnsi="宋体"/>
          <w:color w:val="auto"/>
          <w:sz w:val="24"/>
          <w:highlight w:val="none"/>
        </w:rPr>
        <w:t xml:space="preserve">     </w:t>
      </w:r>
      <w:r>
        <w:rPr>
          <w:rFonts w:ascii="宋体" w:hAnsi="宋体"/>
          <w:color w:val="auto"/>
          <w:sz w:val="24"/>
          <w:highlight w:val="none"/>
        </w:rPr>
        <w:fldChar w:fldCharType="begin"/>
      </w:r>
      <w:r>
        <w:rPr>
          <w:rFonts w:ascii="宋体" w:hAnsi="宋体"/>
          <w:color w:val="auto"/>
          <w:sz w:val="24"/>
          <w:highlight w:val="none"/>
        </w:rPr>
        <w:instrText xml:space="preserve"> </w:instrText>
      </w:r>
      <w:r>
        <w:rPr>
          <w:rFonts w:hint="eastAsia" w:ascii="宋体" w:hAnsi="宋体"/>
          <w:color w:val="auto"/>
          <w:sz w:val="24"/>
          <w:highlight w:val="none"/>
        </w:rPr>
        <w:instrText xml:space="preserve">= 8 \* GB3</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Fonts w:hint="eastAsia" w:ascii="宋体" w:hAnsi="宋体"/>
          <w:color w:val="auto"/>
          <w:sz w:val="24"/>
          <w:highlight w:val="none"/>
        </w:rPr>
        <w:t>⑧</w:t>
      </w:r>
      <w:r>
        <w:rPr>
          <w:rFonts w:ascii="宋体" w:hAnsi="宋体"/>
          <w:color w:val="auto"/>
          <w:sz w:val="24"/>
          <w:highlight w:val="none"/>
        </w:rPr>
        <w:fldChar w:fldCharType="end"/>
      </w:r>
      <w:r>
        <w:rPr>
          <w:rFonts w:hint="eastAsia" w:ascii="宋体" w:hAnsi="宋体"/>
          <w:color w:val="auto"/>
          <w:sz w:val="24"/>
          <w:highlight w:val="none"/>
        </w:rPr>
        <w:t>在校学生</w:t>
      </w:r>
      <w:r>
        <w:rPr>
          <w:rFonts w:ascii="宋体" w:hAnsi="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240" w:firstLineChars="100"/>
        <w:textAlignment w:val="auto"/>
        <w:rPr>
          <w:rFonts w:ascii="宋体" w:hAnsi="宋体"/>
          <w:color w:val="auto"/>
          <w:sz w:val="24"/>
          <w:highlight w:val="none"/>
        </w:rPr>
      </w:pPr>
      <w:r>
        <w:rPr>
          <w:rFonts w:hint="eastAsia" w:ascii="宋体" w:hAnsi="宋体"/>
          <w:color w:val="auto"/>
          <w:sz w:val="24"/>
          <w:highlight w:val="none"/>
        </w:rPr>
        <w:t xml:space="preserve">⑨无业/失业人员    </w:t>
      </w:r>
      <w:r>
        <w:rPr>
          <w:rFonts w:ascii="宋体" w:hAnsi="宋体"/>
          <w:color w:val="auto"/>
          <w:sz w:val="24"/>
          <w:highlight w:val="none"/>
        </w:rPr>
        <w:t xml:space="preserve">   </w:t>
      </w:r>
      <w:r>
        <w:rPr>
          <w:rFonts w:hint="eastAsia" w:ascii="宋体" w:hAnsi="宋体"/>
          <w:color w:val="auto"/>
          <w:sz w:val="24"/>
          <w:highlight w:val="none"/>
        </w:rPr>
        <w:t xml:space="preserve">  ⑩其他（请注明）：</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宋体" w:hAnsi="宋体"/>
          <w:b/>
          <w:color w:val="auto"/>
          <w:sz w:val="24"/>
          <w:highlight w:val="none"/>
        </w:rPr>
      </w:pPr>
      <w:r>
        <w:rPr>
          <w:rFonts w:ascii="宋体" w:hAnsi="宋体"/>
          <w:b/>
          <w:color w:val="auto"/>
          <w:sz w:val="24"/>
          <w:highlight w:val="none"/>
        </w:rPr>
        <w:t>11</w:t>
      </w:r>
      <w:r>
        <w:rPr>
          <w:rFonts w:hint="eastAsia" w:ascii="宋体" w:hAnsi="宋体"/>
          <w:b/>
          <w:color w:val="auto"/>
          <w:sz w:val="24"/>
          <w:highlight w:val="none"/>
        </w:rPr>
        <w:t>.您的受教育程度：</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宋体" w:hAnsi="宋体"/>
          <w:color w:val="auto"/>
          <w:sz w:val="24"/>
          <w:highlight w:val="none"/>
        </w:rPr>
      </w:pPr>
      <w:r>
        <w:rPr>
          <w:rFonts w:hint="eastAsia" w:ascii="宋体" w:hAnsi="宋体"/>
          <w:b/>
          <w:color w:val="auto"/>
          <w:sz w:val="24"/>
          <w:highlight w:val="none"/>
        </w:rPr>
        <w:t xml:space="preserve">  </w:t>
      </w:r>
      <w:r>
        <w:rPr>
          <w:rFonts w:ascii="宋体" w:hAnsi="宋体"/>
          <w:color w:val="auto"/>
          <w:sz w:val="24"/>
          <w:highlight w:val="none"/>
        </w:rPr>
        <w:fldChar w:fldCharType="begin"/>
      </w:r>
      <w:r>
        <w:rPr>
          <w:rFonts w:ascii="宋体" w:hAnsi="宋体"/>
          <w:color w:val="auto"/>
          <w:sz w:val="24"/>
          <w:highlight w:val="none"/>
        </w:rPr>
        <w:instrText xml:space="preserve"> </w:instrText>
      </w:r>
      <w:r>
        <w:rPr>
          <w:rFonts w:hint="eastAsia" w:ascii="宋体" w:hAnsi="宋体"/>
          <w:color w:val="auto"/>
          <w:sz w:val="24"/>
          <w:highlight w:val="none"/>
        </w:rPr>
        <w:instrText xml:space="preserve">= 1 \* GB3</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Fonts w:hint="eastAsia" w:ascii="宋体" w:hAnsi="宋体"/>
          <w:color w:val="auto"/>
          <w:sz w:val="24"/>
          <w:highlight w:val="none"/>
        </w:rPr>
        <w:t>①</w:t>
      </w:r>
      <w:r>
        <w:rPr>
          <w:rFonts w:ascii="宋体" w:hAnsi="宋体"/>
          <w:color w:val="auto"/>
          <w:sz w:val="24"/>
          <w:highlight w:val="none"/>
        </w:rPr>
        <w:fldChar w:fldCharType="end"/>
      </w:r>
      <w:r>
        <w:rPr>
          <w:rFonts w:hint="eastAsia" w:ascii="宋体" w:hAnsi="宋体"/>
          <w:color w:val="auto"/>
          <w:sz w:val="24"/>
          <w:highlight w:val="none"/>
        </w:rPr>
        <w:t xml:space="preserve">小学及以下   </w:t>
      </w:r>
      <w:r>
        <w:rPr>
          <w:rFonts w:ascii="宋体" w:hAnsi="宋体"/>
          <w:color w:val="auto"/>
          <w:sz w:val="24"/>
          <w:highlight w:val="none"/>
        </w:rPr>
        <w:fldChar w:fldCharType="begin"/>
      </w:r>
      <w:r>
        <w:rPr>
          <w:rFonts w:ascii="宋体" w:hAnsi="宋体"/>
          <w:color w:val="auto"/>
          <w:sz w:val="24"/>
          <w:highlight w:val="none"/>
        </w:rPr>
        <w:instrText xml:space="preserve"> </w:instrText>
      </w:r>
      <w:r>
        <w:rPr>
          <w:rFonts w:hint="eastAsia" w:ascii="宋体" w:hAnsi="宋体"/>
          <w:color w:val="auto"/>
          <w:sz w:val="24"/>
          <w:highlight w:val="none"/>
        </w:rPr>
        <w:instrText xml:space="preserve">= 2 \* GB3</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Fonts w:hint="eastAsia" w:ascii="宋体" w:hAnsi="宋体"/>
          <w:color w:val="auto"/>
          <w:sz w:val="24"/>
          <w:highlight w:val="none"/>
        </w:rPr>
        <w:t>②</w:t>
      </w:r>
      <w:r>
        <w:rPr>
          <w:rFonts w:ascii="宋体" w:hAnsi="宋体"/>
          <w:color w:val="auto"/>
          <w:sz w:val="24"/>
          <w:highlight w:val="none"/>
        </w:rPr>
        <w:fldChar w:fldCharType="end"/>
      </w:r>
      <w:r>
        <w:rPr>
          <w:rFonts w:hint="eastAsia" w:ascii="宋体" w:hAnsi="宋体"/>
          <w:color w:val="auto"/>
          <w:sz w:val="24"/>
          <w:highlight w:val="none"/>
        </w:rPr>
        <w:t xml:space="preserve">初中    </w:t>
      </w:r>
      <w:r>
        <w:rPr>
          <w:rFonts w:ascii="宋体" w:hAnsi="宋体"/>
          <w:color w:val="auto"/>
          <w:sz w:val="24"/>
          <w:highlight w:val="none"/>
        </w:rPr>
        <w:fldChar w:fldCharType="begin"/>
      </w:r>
      <w:r>
        <w:rPr>
          <w:rFonts w:ascii="宋体" w:hAnsi="宋体"/>
          <w:color w:val="auto"/>
          <w:sz w:val="24"/>
          <w:highlight w:val="none"/>
        </w:rPr>
        <w:instrText xml:space="preserve"> </w:instrText>
      </w:r>
      <w:r>
        <w:rPr>
          <w:rFonts w:hint="eastAsia" w:ascii="宋体" w:hAnsi="宋体"/>
          <w:color w:val="auto"/>
          <w:sz w:val="24"/>
          <w:highlight w:val="none"/>
        </w:rPr>
        <w:instrText xml:space="preserve">= 3 \* GB3</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Fonts w:hint="eastAsia" w:ascii="宋体" w:hAnsi="宋体"/>
          <w:color w:val="auto"/>
          <w:sz w:val="24"/>
          <w:highlight w:val="none"/>
        </w:rPr>
        <w:t>③</w:t>
      </w:r>
      <w:r>
        <w:rPr>
          <w:rFonts w:ascii="宋体" w:hAnsi="宋体"/>
          <w:color w:val="auto"/>
          <w:sz w:val="24"/>
          <w:highlight w:val="none"/>
        </w:rPr>
        <w:fldChar w:fldCharType="end"/>
      </w:r>
      <w:r>
        <w:rPr>
          <w:rFonts w:hint="eastAsia" w:ascii="宋体" w:hAnsi="宋体"/>
          <w:color w:val="auto"/>
          <w:sz w:val="24"/>
          <w:highlight w:val="none"/>
        </w:rPr>
        <w:t>高中（中专/职高/技校）</w:t>
      </w:r>
    </w:p>
    <w:p>
      <w:pPr>
        <w:keepNext w:val="0"/>
        <w:keepLines w:val="0"/>
        <w:pageBreakBefore w:val="0"/>
        <w:widowControl w:val="0"/>
        <w:kinsoku/>
        <w:wordWrap/>
        <w:overflowPunct/>
        <w:topLinePunct w:val="0"/>
        <w:autoSpaceDE/>
        <w:autoSpaceDN/>
        <w:bidi w:val="0"/>
        <w:adjustRightInd/>
        <w:snapToGrid/>
        <w:spacing w:line="460" w:lineRule="exact"/>
        <w:ind w:firstLine="240" w:firstLineChars="100"/>
        <w:jc w:val="left"/>
        <w:textAlignment w:val="auto"/>
        <w:rPr>
          <w:rFonts w:ascii="宋体" w:hAnsi="宋体"/>
          <w:b/>
          <w:color w:val="auto"/>
          <w:sz w:val="24"/>
          <w:highlight w:val="none"/>
        </w:rPr>
      </w:pPr>
      <w:r>
        <w:rPr>
          <w:rFonts w:ascii="宋体" w:hAnsi="宋体"/>
          <w:color w:val="auto"/>
          <w:sz w:val="24"/>
          <w:highlight w:val="none"/>
        </w:rPr>
        <w:fldChar w:fldCharType="begin"/>
      </w:r>
      <w:r>
        <w:rPr>
          <w:rFonts w:ascii="宋体" w:hAnsi="宋体"/>
          <w:color w:val="auto"/>
          <w:sz w:val="24"/>
          <w:highlight w:val="none"/>
        </w:rPr>
        <w:instrText xml:space="preserve"> </w:instrText>
      </w:r>
      <w:r>
        <w:rPr>
          <w:rFonts w:hint="eastAsia" w:ascii="宋体" w:hAnsi="宋体"/>
          <w:color w:val="auto"/>
          <w:sz w:val="24"/>
          <w:highlight w:val="none"/>
        </w:rPr>
        <w:instrText xml:space="preserve">= 4 \* GB3</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Fonts w:hint="eastAsia" w:ascii="宋体" w:hAnsi="宋体"/>
          <w:color w:val="auto"/>
          <w:sz w:val="24"/>
          <w:highlight w:val="none"/>
        </w:rPr>
        <w:t>④</w:t>
      </w:r>
      <w:r>
        <w:rPr>
          <w:rFonts w:ascii="宋体" w:hAnsi="宋体"/>
          <w:color w:val="auto"/>
          <w:sz w:val="24"/>
          <w:highlight w:val="none"/>
        </w:rPr>
        <w:fldChar w:fldCharType="end"/>
      </w:r>
      <w:r>
        <w:rPr>
          <w:rFonts w:hint="eastAsia" w:ascii="宋体" w:hAnsi="宋体"/>
          <w:color w:val="auto"/>
          <w:sz w:val="24"/>
          <w:highlight w:val="none"/>
        </w:rPr>
        <w:t xml:space="preserve">大学专科      </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fldChar w:fldCharType="begin"/>
      </w:r>
      <w:r>
        <w:rPr>
          <w:rFonts w:ascii="宋体" w:hAnsi="宋体"/>
          <w:color w:val="auto"/>
          <w:sz w:val="24"/>
          <w:highlight w:val="none"/>
        </w:rPr>
        <w:instrText xml:space="preserve"> </w:instrText>
      </w:r>
      <w:r>
        <w:rPr>
          <w:rFonts w:hint="eastAsia" w:ascii="宋体" w:hAnsi="宋体"/>
          <w:color w:val="auto"/>
          <w:sz w:val="24"/>
          <w:highlight w:val="none"/>
        </w:rPr>
        <w:instrText xml:space="preserve">= 5 \* GB3</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Fonts w:hint="eastAsia" w:ascii="宋体" w:hAnsi="宋体"/>
          <w:color w:val="auto"/>
          <w:sz w:val="24"/>
          <w:highlight w:val="none"/>
        </w:rPr>
        <w:t>⑤</w:t>
      </w:r>
      <w:r>
        <w:rPr>
          <w:rFonts w:ascii="宋体" w:hAnsi="宋体"/>
          <w:color w:val="auto"/>
          <w:sz w:val="24"/>
          <w:highlight w:val="none"/>
        </w:rPr>
        <w:fldChar w:fldCharType="end"/>
      </w:r>
      <w:r>
        <w:rPr>
          <w:rFonts w:hint="eastAsia" w:ascii="宋体" w:hAnsi="宋体"/>
          <w:color w:val="auto"/>
          <w:sz w:val="24"/>
          <w:highlight w:val="none"/>
        </w:rPr>
        <w:t xml:space="preserve">大学本科及以上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color w:val="auto"/>
          <w:sz w:val="24"/>
          <w:highlight w:val="none"/>
        </w:rPr>
      </w:pPr>
      <w:r>
        <w:rPr>
          <w:rFonts w:ascii="宋体" w:hAnsi="宋体"/>
          <w:b/>
          <w:color w:val="auto"/>
          <w:sz w:val="24"/>
          <w:highlight w:val="none"/>
        </w:rPr>
        <w:t>12</w:t>
      </w:r>
      <w:r>
        <w:rPr>
          <w:rFonts w:hint="eastAsia" w:ascii="宋体" w:hAnsi="宋体"/>
          <w:b/>
          <w:color w:val="auto"/>
          <w:sz w:val="24"/>
          <w:highlight w:val="none"/>
        </w:rPr>
        <w:t xml:space="preserve">.您的姓名: </w:t>
      </w:r>
      <w:r>
        <w:rPr>
          <w:rFonts w:hint="eastAsia" w:ascii="宋体" w:hAnsi="宋体"/>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b/>
          <w:color w:val="auto"/>
          <w:sz w:val="24"/>
          <w:highlight w:val="none"/>
        </w:rPr>
      </w:pPr>
      <w:r>
        <w:rPr>
          <w:rFonts w:ascii="宋体" w:hAnsi="宋体"/>
          <w:b/>
          <w:color w:val="auto"/>
          <w:sz w:val="24"/>
          <w:highlight w:val="none"/>
        </w:rPr>
        <w:t>13</w:t>
      </w:r>
      <w:r>
        <w:rPr>
          <w:rFonts w:hint="eastAsia" w:ascii="宋体" w:hAnsi="宋体"/>
          <w:b/>
          <w:color w:val="auto"/>
          <w:sz w:val="24"/>
          <w:highlight w:val="none"/>
        </w:rPr>
        <w:t xml:space="preserve">.您的联系电话: </w:t>
      </w:r>
      <w:r>
        <w:rPr>
          <w:rFonts w:hint="eastAsia" w:ascii="宋体" w:hAnsi="宋体"/>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Arial"/>
          <w:b/>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highlight w:val="none"/>
        </w:rPr>
      </w:pPr>
      <w:r>
        <w:rPr>
          <w:rFonts w:hint="eastAsia" w:ascii="宋体" w:hAnsi="宋体" w:cs="Arial"/>
          <w:b/>
          <w:color w:val="auto"/>
          <w:sz w:val="24"/>
          <w:highlight w:val="none"/>
        </w:rPr>
        <w:t>问卷到此结束，感谢您对我市禁毒工作的支持！</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小标宋简体">
    <w:altName w:val="仿宋_GB2312"/>
    <w:panose1 w:val="02000000000000000000"/>
    <w:charset w:val="86"/>
    <w:family w:val="script"/>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jc w:val="center"/>
                    </w:pPr>
                    <w:r>
                      <w:fldChar w:fldCharType="begin"/>
                    </w:r>
                    <w:r>
                      <w:instrText xml:space="preserve"> PAGE   \* MERGEFORMAT </w:instrText>
                    </w:r>
                    <w:r>
                      <w:fldChar w:fldCharType="separate"/>
                    </w:r>
                    <w:r>
                      <w:t>8</w:t>
                    </w:r>
                    <w:r>
                      <w:fldChar w:fldCharType="end"/>
                    </w:r>
                  </w:p>
                </w:txbxContent>
              </v:textbox>
            </v:shape>
          </w:pict>
        </mc:Fallback>
      </mc:AlternateConten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jc w:val="center"/>
                    </w:pPr>
                    <w:r>
                      <w:fldChar w:fldCharType="begin"/>
                    </w:r>
                    <w:r>
                      <w:instrText xml:space="preserve"> PAGE   \* MERGEFORMAT </w:instrText>
                    </w:r>
                    <w:r>
                      <w:fldChar w:fldCharType="separate"/>
                    </w:r>
                    <w:r>
                      <w:t>8</w:t>
                    </w:r>
                    <w:r>
                      <w:fldChar w:fldCharType="end"/>
                    </w:r>
                  </w:p>
                </w:txbxContent>
              </v:textbox>
            </v:shape>
          </w:pict>
        </mc:Fallback>
      </mc:AlternateConten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page">
                <wp:posOffset>0</wp:posOffset>
              </wp:positionH>
              <wp:positionV relativeFrom="page">
                <wp:posOffset>0</wp:posOffset>
              </wp:positionV>
              <wp:extent cx="635" cy="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wps:spPr>
                    <wps:txbx>
                      <w:txbxContent>
                        <w:p>
                          <w:r>
                            <w:t>&lt;root&gt;&lt;sender&gt;hisgc@stats.gov.cn&lt;/sender&gt;&lt;type&gt;2&lt;/type&gt;&lt;subject&gt;Re:海南省人才需求调查方案7.20.docx&lt;/subject&gt;&lt;attachmentName&gt;2022112216443457398.doc&lt;/attachmentName&gt;&lt;addressee&gt;wukang@hainan.gov.cn&lt;/addressee&gt;&lt;mailSec&gt;无密级&lt;/mailSec&gt;&lt;sendTime&gt;2023-07-20 19:32:53&lt;/sendTime&gt;&lt;loadTime&gt;2023-07-20 19:52:18&lt;/loadTime&gt;&lt;/root&gt;</w:t>
                          </w:r>
                        </w:p>
                      </w:txbxContent>
                    </wps:txbx>
                    <wps:bodyPr upright="1"/>
                  </wps:wsp>
                </a:graphicData>
              </a:graphic>
            </wp:anchor>
          </w:drawing>
        </mc:Choice>
        <mc:Fallback>
          <w:pict>
            <v:shape id="_x0000_s1026" o:spid="_x0000_s1026" o:spt="202" type="#_x0000_t202" style="position:absolute;left:0pt;margin-left:0pt;margin-top:0pt;height:0pt;width:0.05pt;mso-position-horizontal-relative:page;mso-position-vertical-relative:page;z-index:251660288;mso-width-relative:page;mso-height-relative:page;" filled="f" stroked="f" coordsize="21600,21600" o:gfxdata="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">
              <v:fill on="f" focussize="0,0"/>
              <v:stroke on="f"/>
              <v:imagedata o:title=""/>
              <o:lock v:ext="edit" aspectratio="f"/>
              <v:textbox>
                <w:txbxContent>
                  <w:p>
                    <w:r>
                      <w:t>&lt;root&gt;&lt;sender&gt;hisgc@stats.gov.cn&lt;/sender&gt;&lt;type&gt;2&lt;/type&gt;&lt;subject&gt;Re:海南省人才需求调查方案7.20.docx&lt;/subject&gt;&lt;attachmentName&gt;2022112216443457398.doc&lt;/attachmentName&gt;&lt;addressee&gt;wukang@hainan.gov.cn&lt;/addressee&gt;&lt;mailSec&gt;无密级&lt;/mailSec&gt;&lt;sendTime&gt;2023-07-20 19:32:53&lt;/sendTime&gt;&lt;loadTime&gt;2023-07-20 19:52:18&lt;/loadTime&gt;&lt;/root&gt;</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981099"/>
    <w:rsid w:val="09FE6E56"/>
    <w:rsid w:val="0DE77A63"/>
    <w:rsid w:val="0E446536"/>
    <w:rsid w:val="13804F34"/>
    <w:rsid w:val="24B57EC7"/>
    <w:rsid w:val="2B3109E2"/>
    <w:rsid w:val="32582CF8"/>
    <w:rsid w:val="39AE5D88"/>
    <w:rsid w:val="3CF6427E"/>
    <w:rsid w:val="3E70789C"/>
    <w:rsid w:val="3FB849EF"/>
    <w:rsid w:val="433825D1"/>
    <w:rsid w:val="446B0669"/>
    <w:rsid w:val="4B6C4CC7"/>
    <w:rsid w:val="57F57467"/>
    <w:rsid w:val="61241E74"/>
    <w:rsid w:val="63184463"/>
    <w:rsid w:val="636C4E0A"/>
    <w:rsid w:val="6B0061ED"/>
    <w:rsid w:val="6EEB2223"/>
    <w:rsid w:val="77EF68CE"/>
    <w:rsid w:val="7A7C6E7E"/>
    <w:rsid w:val="7C773348"/>
    <w:rsid w:val="7DC73E5B"/>
    <w:rsid w:val="9D4B5CFF"/>
    <w:rsid w:val="BA7B23C6"/>
    <w:rsid w:val="CE7DEE81"/>
    <w:rsid w:val="EEDDBCFD"/>
    <w:rsid w:val="FE734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style>
  <w:style w:type="paragraph" w:styleId="5">
    <w:name w:val="toc 2"/>
    <w:basedOn w:val="1"/>
    <w:next w:val="1"/>
    <w:qFormat/>
    <w:uiPriority w:val="0"/>
    <w:pPr>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966</Words>
  <Characters>1035</Characters>
  <Lines>0</Lines>
  <Paragraphs>0</Paragraphs>
  <TotalTime>3</TotalTime>
  <ScaleCrop>false</ScaleCrop>
  <LinksUpToDate>false</LinksUpToDate>
  <CharactersWithSpaces>1054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2025-01-07T07:19:00Z</dcterms:created>
  <dc:creator>Dami</dc:creator>
  <cp:lastModifiedBy>Administrator</cp:lastModifiedBy>
  <dcterms:modified xsi:type="dcterms:W3CDTF">2025-01-10T08:02:45Z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eyJoZGlkIjoiNmMwN2Q1NGM0NTkxNWRmYzQ0Mjg4ZDM0NDMwOTlhMjQiLCJ1c2VySWQiOiIyNTIzMTA0NTMifQ==</vt:lpwstr>
  </property>
  <property fmtid="{D5CDD505-2E9C-101B-9397-08002B2CF9AE}" pid="4" name="ICV">
    <vt:lpwstr>6745C4CA54BC48CAADAA0F367597CB9E_12</vt:lpwstr>
  </property>
</Properties>
</file>