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tblpX="-25" w:tblpYSpec="top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45"/>
        <w:gridCol w:w="992"/>
        <w:gridCol w:w="734"/>
        <w:gridCol w:w="183"/>
        <w:gridCol w:w="1417"/>
        <w:gridCol w:w="770"/>
        <w:gridCol w:w="1265"/>
        <w:gridCol w:w="182"/>
        <w:gridCol w:w="1150"/>
        <w:gridCol w:w="246"/>
        <w:gridCol w:w="975"/>
        <w:gridCol w:w="597"/>
        <w:gridCol w:w="602"/>
        <w:gridCol w:w="994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40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44"/>
                <w:szCs w:val="44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kern w:val="0"/>
                <w:sz w:val="44"/>
                <w:szCs w:val="44"/>
                <w:lang w:val="en-US" w:eastAsia="zh-CN" w:bidi="ar"/>
              </w:rPr>
              <w:t>三亚市统计局印刷申报表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申报科室：</w:t>
            </w:r>
          </w:p>
        </w:tc>
        <w:tc>
          <w:tcPr>
            <w:tcW w:w="7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6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申报时间：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5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投标单位盖章：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印件名称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纸张   规格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封面</w:t>
            </w:r>
          </w:p>
        </w:tc>
        <w:tc>
          <w:tcPr>
            <w:tcW w:w="3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内纸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装订   要求</w:t>
            </w: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单价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单项  合计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材料要求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工艺、颜色要求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材料要求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颜色要求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页数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开标监督</w:t>
            </w:r>
          </w:p>
        </w:tc>
        <w:tc>
          <w:tcPr>
            <w:tcW w:w="85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数量总计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确认签字</w:t>
            </w:r>
          </w:p>
        </w:tc>
        <w:tc>
          <w:tcPr>
            <w:tcW w:w="85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金额总计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5CA44D"/>
    <w:rsid w:val="E75C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2025-02-05T17:50:00Z</dcterms:created>
  <dc:creator>uos</dc:creator>
  <cp:lastModifiedBy>uos</cp:lastModifiedBy>
  <dcterms:modified xsi:type="dcterms:W3CDTF">2025-02-05T17:51:58Z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