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7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"/>
        <w:gridCol w:w="415"/>
        <w:gridCol w:w="2565"/>
        <w:gridCol w:w="3258"/>
        <w:gridCol w:w="3645"/>
        <w:gridCol w:w="4275"/>
        <w:gridCol w:w="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8" w:type="dxa"/>
          <w:wAfter w:w="295" w:type="dxa"/>
          <w:trHeight w:val="540" w:hRule="atLeast"/>
          <w:jc w:val="center"/>
        </w:trPr>
        <w:tc>
          <w:tcPr>
            <w:tcW w:w="1415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18" w:type="dxa"/>
          <w:wAfter w:w="295" w:type="dxa"/>
          <w:trHeight w:val="540" w:hRule="atLeast"/>
          <w:jc w:val="center"/>
        </w:trPr>
        <w:tc>
          <w:tcPr>
            <w:tcW w:w="1415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44"/>
                <w:szCs w:val="44"/>
                <w:lang w:val="en-US" w:eastAsia="zh-CN"/>
              </w:rPr>
              <w:t>三亚市第五次全国经济普查课题项目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44"/>
                <w:szCs w:val="44"/>
                <w:lang w:val="en-US" w:eastAsia="zh-CN"/>
              </w:rPr>
              <w:t>招标代理机构报价表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390" w:hRule="atLeast"/>
          <w:jc w:val="center"/>
        </w:trPr>
        <w:tc>
          <w:tcPr>
            <w:tcW w:w="14476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投标单位（盖章）：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 填表日期：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33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2565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收费项目</w:t>
            </w:r>
          </w:p>
        </w:tc>
        <w:tc>
          <w:tcPr>
            <w:tcW w:w="3258" w:type="dxa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计费基数（元）</w:t>
            </w:r>
          </w:p>
        </w:tc>
        <w:tc>
          <w:tcPr>
            <w:tcW w:w="3645" w:type="dxa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招标代理服务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占比（%）</w:t>
            </w:r>
          </w:p>
        </w:tc>
        <w:tc>
          <w:tcPr>
            <w:tcW w:w="45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-apple-system" w:cs="Times New Roman"/>
                <w:i w:val="0"/>
                <w:color w:val="171A1D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招标代理服务费</w:t>
            </w:r>
          </w:p>
        </w:tc>
        <w:tc>
          <w:tcPr>
            <w:tcW w:w="32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[以中标金额为基数]</w:t>
            </w:r>
          </w:p>
        </w:tc>
        <w:tc>
          <w:tcPr>
            <w:tcW w:w="364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5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此费用由中标单位支付</w:t>
            </w:r>
          </w:p>
        </w:tc>
      </w:tr>
    </w:tbl>
    <w:p>
      <w:pP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注：此表需招标代理机构填入“招标代理服务收费金额占比”，招标代理服务收费以中标金额的X%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收取，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填入数据应不高于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1.5%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-apple-system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4C"/>
    <w:rsid w:val="00055CAA"/>
    <w:rsid w:val="000B754E"/>
    <w:rsid w:val="000F118A"/>
    <w:rsid w:val="00130331"/>
    <w:rsid w:val="00140935"/>
    <w:rsid w:val="001628AB"/>
    <w:rsid w:val="001645F5"/>
    <w:rsid w:val="001A4CD8"/>
    <w:rsid w:val="001F217A"/>
    <w:rsid w:val="001F21FF"/>
    <w:rsid w:val="002159E1"/>
    <w:rsid w:val="00224830"/>
    <w:rsid w:val="0022745D"/>
    <w:rsid w:val="0025658E"/>
    <w:rsid w:val="00281A15"/>
    <w:rsid w:val="00286684"/>
    <w:rsid w:val="002C008D"/>
    <w:rsid w:val="002F4ECB"/>
    <w:rsid w:val="00304644"/>
    <w:rsid w:val="003258B6"/>
    <w:rsid w:val="003375D9"/>
    <w:rsid w:val="00365A86"/>
    <w:rsid w:val="00375952"/>
    <w:rsid w:val="003E2B4F"/>
    <w:rsid w:val="003E3BEB"/>
    <w:rsid w:val="00435676"/>
    <w:rsid w:val="004469EA"/>
    <w:rsid w:val="0045720B"/>
    <w:rsid w:val="004970C4"/>
    <w:rsid w:val="004C4AC2"/>
    <w:rsid w:val="00533AD8"/>
    <w:rsid w:val="00535EAD"/>
    <w:rsid w:val="005A50FC"/>
    <w:rsid w:val="006E594F"/>
    <w:rsid w:val="007157A0"/>
    <w:rsid w:val="00727157"/>
    <w:rsid w:val="0073464F"/>
    <w:rsid w:val="00741623"/>
    <w:rsid w:val="00741F59"/>
    <w:rsid w:val="00751042"/>
    <w:rsid w:val="007B78E8"/>
    <w:rsid w:val="00820024"/>
    <w:rsid w:val="00883BE0"/>
    <w:rsid w:val="00890DD3"/>
    <w:rsid w:val="008D5CA7"/>
    <w:rsid w:val="008E6077"/>
    <w:rsid w:val="009032B6"/>
    <w:rsid w:val="0092205C"/>
    <w:rsid w:val="009313D4"/>
    <w:rsid w:val="009401C4"/>
    <w:rsid w:val="009541F8"/>
    <w:rsid w:val="0098112C"/>
    <w:rsid w:val="00982EAB"/>
    <w:rsid w:val="009A46FB"/>
    <w:rsid w:val="009E5A3F"/>
    <w:rsid w:val="00A25FC4"/>
    <w:rsid w:val="00A26A4C"/>
    <w:rsid w:val="00AB3E95"/>
    <w:rsid w:val="00AF248D"/>
    <w:rsid w:val="00B03F99"/>
    <w:rsid w:val="00B433EA"/>
    <w:rsid w:val="00B45607"/>
    <w:rsid w:val="00B54B52"/>
    <w:rsid w:val="00BF60F2"/>
    <w:rsid w:val="00C148C2"/>
    <w:rsid w:val="00C861E2"/>
    <w:rsid w:val="00CA5E1C"/>
    <w:rsid w:val="00CF1596"/>
    <w:rsid w:val="00DA0657"/>
    <w:rsid w:val="00DB3654"/>
    <w:rsid w:val="00DC1A3C"/>
    <w:rsid w:val="00DD298C"/>
    <w:rsid w:val="00DD4A3C"/>
    <w:rsid w:val="00E0527B"/>
    <w:rsid w:val="00E16269"/>
    <w:rsid w:val="00E45920"/>
    <w:rsid w:val="00ED7944"/>
    <w:rsid w:val="00F16964"/>
    <w:rsid w:val="00F57B20"/>
    <w:rsid w:val="00F925C5"/>
    <w:rsid w:val="00FE0A45"/>
    <w:rsid w:val="0AE318F4"/>
    <w:rsid w:val="1A513886"/>
    <w:rsid w:val="3CCB7E45"/>
    <w:rsid w:val="6B4645B7"/>
    <w:rsid w:val="6BD9173E"/>
    <w:rsid w:val="6DFE9A1D"/>
    <w:rsid w:val="6FEC74F3"/>
    <w:rsid w:val="78AE20FB"/>
    <w:rsid w:val="A5DDB94A"/>
    <w:rsid w:val="CB5D2C00"/>
    <w:rsid w:val="FBBFB77D"/>
    <w:rsid w:val="FDDD8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sz w:val="18"/>
      <w:szCs w:val="18"/>
    </w:rPr>
  </w:style>
  <w:style w:type="paragraph" w:customStyle="1" w:styleId="8">
    <w:name w:val="Char"/>
    <w:basedOn w:val="1"/>
    <w:qFormat/>
    <w:uiPriority w:val="99"/>
    <w:pPr>
      <w:tabs>
        <w:tab w:val="left" w:pos="360"/>
      </w:tabs>
      <w:jc w:val="center"/>
    </w:pPr>
    <w:rPr>
      <w:rFonts w:ascii="Times New Roman" w:hAnsi="Times New Roman" w:cs="Times New Roman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国家统计局</Company>
  <Pages>1</Pages>
  <Words>55</Words>
  <Characters>317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2024-05-11T17:10:00Z</dcterms:created>
  <dc:creator>未定义</dc:creator>
  <cp:lastModifiedBy>uos</cp:lastModifiedBy>
  <cp:lastPrinted>2025-02-08T03:43:00Z</cp:lastPrinted>
  <dcterms:modified xsi:type="dcterms:W3CDTF">2025-05-07T15:26:13Z</dcterms:modified>
  <dc:title>海南省统计局征选2023年-2025年海南省统计大数据平台项目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B8A84E18D6C74B37A00308DF6A8D45A6</vt:lpwstr>
  </property>
</Properties>
</file>